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4709" w14:textId="77777777" w:rsidR="00D771B8" w:rsidRDefault="00D771B8" w:rsidP="00D771B8">
      <w:pPr>
        <w:jc w:val="center"/>
        <w:rPr>
          <w:rFonts w:ascii="ＭＳ Ｐ明朝" w:eastAsia="ＭＳ Ｐ明朝" w:hAnsi="ＭＳ Ｐ明朝" w:cs="ＭＳ Ｐ明朝"/>
          <w:sz w:val="32"/>
          <w:szCs w:val="32"/>
        </w:rPr>
      </w:pPr>
      <w:r>
        <w:rPr>
          <w:rFonts w:ascii="ＭＳ Ｐ明朝" w:eastAsia="ＭＳ Ｐ明朝" w:hAnsi="ＭＳ Ｐ明朝" w:cs="ＭＳ Ｐ明朝"/>
          <w:sz w:val="32"/>
          <w:szCs w:val="32"/>
        </w:rPr>
        <w:t>活動成果の報告・申請書</w:t>
      </w:r>
    </w:p>
    <w:p w14:paraId="2E8C006F" w14:textId="5F433554" w:rsidR="00D771B8" w:rsidRDefault="00D771B8" w:rsidP="00D771B8">
      <w:pPr>
        <w:jc w:val="right"/>
        <w:rPr>
          <w:rFonts w:ascii="ＭＳ Ｐ明朝" w:eastAsia="ＭＳ Ｐ明朝" w:hAnsi="ＭＳ Ｐ明朝" w:cs="ＭＳ Ｐ明朝"/>
          <w:sz w:val="22"/>
          <w:szCs w:val="22"/>
        </w:rPr>
      </w:pPr>
      <w:r>
        <w:rPr>
          <w:rFonts w:ascii="ＭＳ Ｐ明朝" w:eastAsia="ＭＳ Ｐ明朝" w:hAnsi="ＭＳ Ｐ明朝" w:cs="ＭＳ Ｐ明朝"/>
          <w:sz w:val="22"/>
          <w:szCs w:val="22"/>
        </w:rPr>
        <w:t xml:space="preserve">提出日：　</w:t>
      </w:r>
      <w:r>
        <w:rPr>
          <w:rFonts w:ascii="ＭＳ Ｐ明朝" w:eastAsia="ＭＳ Ｐ明朝" w:hAnsi="ＭＳ Ｐ明朝" w:cs="ＭＳ Ｐ明朝" w:hint="eastAsia"/>
          <w:sz w:val="22"/>
          <w:szCs w:val="22"/>
        </w:rPr>
        <w:t>2024</w:t>
      </w:r>
      <w:r>
        <w:rPr>
          <w:rFonts w:ascii="ＭＳ Ｐ明朝" w:eastAsia="ＭＳ Ｐ明朝" w:hAnsi="ＭＳ Ｐ明朝" w:cs="ＭＳ Ｐ明朝"/>
          <w:sz w:val="22"/>
          <w:szCs w:val="22"/>
        </w:rPr>
        <w:t xml:space="preserve">年　</w:t>
      </w:r>
      <w:r>
        <w:rPr>
          <w:rFonts w:ascii="ＭＳ Ｐ明朝" w:eastAsia="ＭＳ Ｐ明朝" w:hAnsi="ＭＳ Ｐ明朝" w:cs="ＭＳ Ｐ明朝" w:hint="eastAsia"/>
          <w:sz w:val="22"/>
          <w:szCs w:val="22"/>
        </w:rPr>
        <w:t>１</w:t>
      </w:r>
      <w:r>
        <w:rPr>
          <w:rFonts w:ascii="ＭＳ Ｐ明朝" w:eastAsia="ＭＳ Ｐ明朝" w:hAnsi="ＭＳ Ｐ明朝" w:cs="ＭＳ Ｐ明朝"/>
          <w:sz w:val="22"/>
          <w:szCs w:val="22"/>
        </w:rPr>
        <w:t xml:space="preserve">月　</w:t>
      </w:r>
      <w:r>
        <w:rPr>
          <w:rFonts w:ascii="ＭＳ Ｐ明朝" w:eastAsia="ＭＳ Ｐ明朝" w:hAnsi="ＭＳ Ｐ明朝" w:cs="ＭＳ Ｐ明朝" w:hint="eastAsia"/>
          <w:sz w:val="22"/>
          <w:szCs w:val="22"/>
        </w:rPr>
        <w:t>20</w:t>
      </w:r>
      <w:r>
        <w:rPr>
          <w:rFonts w:ascii="ＭＳ Ｐ明朝" w:eastAsia="ＭＳ Ｐ明朝" w:hAnsi="ＭＳ Ｐ明朝" w:cs="ＭＳ Ｐ明朝"/>
          <w:sz w:val="22"/>
          <w:szCs w:val="22"/>
        </w:rPr>
        <w:t>日</w:t>
      </w:r>
    </w:p>
    <w:p w14:paraId="4BF965D6" w14:textId="77777777" w:rsidR="00D771B8" w:rsidRDefault="00D771B8" w:rsidP="00D771B8">
      <w:pPr>
        <w:jc w:val="right"/>
        <w:rPr>
          <w:rFonts w:ascii="ＭＳ Ｐ明朝" w:eastAsia="ＭＳ Ｐ明朝" w:hAnsi="ＭＳ Ｐ明朝" w:cs="ＭＳ Ｐ明朝"/>
          <w:sz w:val="22"/>
          <w:szCs w:val="22"/>
        </w:rPr>
      </w:pPr>
    </w:p>
    <w:tbl>
      <w:tblPr>
        <w:tblStyle w:val="a5"/>
        <w:tblW w:w="849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2"/>
        <w:gridCol w:w="878"/>
        <w:gridCol w:w="6514"/>
      </w:tblGrid>
      <w:tr w:rsidR="00D771B8" w14:paraId="3204DDC5" w14:textId="77777777" w:rsidTr="004E4A66">
        <w:trPr>
          <w:trHeight w:val="678"/>
        </w:trPr>
        <w:tc>
          <w:tcPr>
            <w:tcW w:w="1980" w:type="dxa"/>
            <w:gridSpan w:val="2"/>
            <w:shd w:val="clear" w:color="auto" w:fill="FFFFFF"/>
            <w:vAlign w:val="center"/>
          </w:tcPr>
          <w:p w14:paraId="39C48F78" w14:textId="77777777" w:rsidR="00D771B8" w:rsidRDefault="00D771B8" w:rsidP="004E4A66">
            <w:pPr>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研究会名</w:t>
            </w:r>
          </w:p>
        </w:tc>
        <w:tc>
          <w:tcPr>
            <w:tcW w:w="6514" w:type="dxa"/>
            <w:tcBorders>
              <w:bottom w:val="single" w:sz="4" w:space="0" w:color="000000"/>
            </w:tcBorders>
            <w:shd w:val="clear" w:color="auto" w:fill="FFFFFF"/>
            <w:vAlign w:val="center"/>
          </w:tcPr>
          <w:p w14:paraId="44C0C86F" w14:textId="77777777" w:rsidR="00D771B8" w:rsidRDefault="00D771B8" w:rsidP="004E4A66">
            <w:pPr>
              <w:rPr>
                <w:rFonts w:ascii="ＭＳ Ｐ明朝" w:eastAsia="ＭＳ Ｐ明朝" w:hAnsi="ＭＳ Ｐ明朝" w:cs="ＭＳ Ｐ明朝"/>
                <w:sz w:val="22"/>
                <w:szCs w:val="22"/>
              </w:rPr>
            </w:pPr>
          </w:p>
          <w:p w14:paraId="32D61BFF" w14:textId="17D1F992" w:rsidR="00D771B8" w:rsidRDefault="00D771B8" w:rsidP="004E4A66">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診断技術向上研究会</w:t>
            </w:r>
          </w:p>
          <w:p w14:paraId="5AFCDF06" w14:textId="77777777" w:rsidR="00D771B8" w:rsidRDefault="00D771B8" w:rsidP="004E4A66">
            <w:pPr>
              <w:rPr>
                <w:rFonts w:ascii="ＭＳ Ｐ明朝" w:eastAsia="ＭＳ Ｐ明朝" w:hAnsi="ＭＳ Ｐ明朝" w:cs="ＭＳ Ｐ明朝"/>
                <w:sz w:val="22"/>
                <w:szCs w:val="22"/>
              </w:rPr>
            </w:pPr>
          </w:p>
        </w:tc>
      </w:tr>
      <w:tr w:rsidR="00D771B8" w14:paraId="7A209F40" w14:textId="77777777" w:rsidTr="004E4A66">
        <w:trPr>
          <w:trHeight w:val="825"/>
        </w:trPr>
        <w:tc>
          <w:tcPr>
            <w:tcW w:w="1980" w:type="dxa"/>
            <w:gridSpan w:val="2"/>
            <w:shd w:val="clear" w:color="auto" w:fill="FFFFFF"/>
            <w:vAlign w:val="center"/>
          </w:tcPr>
          <w:p w14:paraId="7FBC9A51" w14:textId="77777777" w:rsidR="00D771B8" w:rsidRDefault="00D771B8" w:rsidP="004E4A66">
            <w:pPr>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申請区分</w:t>
            </w:r>
          </w:p>
        </w:tc>
        <w:tc>
          <w:tcPr>
            <w:tcW w:w="6514" w:type="dxa"/>
            <w:tcBorders>
              <w:bottom w:val="single" w:sz="4" w:space="0" w:color="000000"/>
            </w:tcBorders>
            <w:shd w:val="clear" w:color="auto" w:fill="FFFFFF"/>
            <w:vAlign w:val="center"/>
          </w:tcPr>
          <w:p w14:paraId="017907C5" w14:textId="5E57EB73" w:rsidR="00D771B8" w:rsidRDefault="00D771B8" w:rsidP="004E4A66">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w:t>
            </w:r>
            <w:r>
              <w:rPr>
                <w:rFonts w:ascii="ＭＳ Ｐ明朝" w:eastAsia="ＭＳ Ｐ明朝" w:hAnsi="ＭＳ Ｐ明朝" w:cs="ＭＳ Ｐ明朝"/>
                <w:sz w:val="22"/>
                <w:szCs w:val="22"/>
              </w:rPr>
              <w:t>研究成果の公表に対する報奨への申請</w:t>
            </w:r>
          </w:p>
          <w:p w14:paraId="1B2BCB3D" w14:textId="77777777" w:rsidR="00D771B8" w:rsidRDefault="00D771B8" w:rsidP="004E4A66">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□優れた成果を挙げた新規研究会の表彰への申請</w:t>
            </w:r>
          </w:p>
        </w:tc>
      </w:tr>
      <w:tr w:rsidR="00D771B8" w14:paraId="4B2E2001" w14:textId="77777777" w:rsidTr="004E4A66">
        <w:trPr>
          <w:trHeight w:val="694"/>
        </w:trPr>
        <w:tc>
          <w:tcPr>
            <w:tcW w:w="1980" w:type="dxa"/>
            <w:gridSpan w:val="2"/>
            <w:shd w:val="clear" w:color="auto" w:fill="FFFFFF"/>
            <w:vAlign w:val="center"/>
          </w:tcPr>
          <w:p w14:paraId="508A5984" w14:textId="77777777" w:rsidR="00D771B8" w:rsidRDefault="00D771B8" w:rsidP="004E4A66">
            <w:pPr>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成果物</w:t>
            </w:r>
          </w:p>
        </w:tc>
        <w:tc>
          <w:tcPr>
            <w:tcW w:w="6514" w:type="dxa"/>
            <w:tcBorders>
              <w:bottom w:val="single" w:sz="4" w:space="0" w:color="000000"/>
            </w:tcBorders>
            <w:shd w:val="clear" w:color="auto" w:fill="FFFFFF"/>
            <w:vAlign w:val="center"/>
          </w:tcPr>
          <w:p w14:paraId="6698F78A" w14:textId="77777777" w:rsidR="00D771B8" w:rsidRDefault="00D771B8" w:rsidP="004E4A66">
            <w:pPr>
              <w:rPr>
                <w:rFonts w:ascii="ＭＳ Ｐ明朝" w:eastAsia="ＭＳ Ｐ明朝" w:hAnsi="ＭＳ Ｐ明朝" w:cs="ＭＳ Ｐ明朝"/>
                <w:sz w:val="22"/>
                <w:szCs w:val="22"/>
              </w:rPr>
            </w:pPr>
          </w:p>
          <w:p w14:paraId="155D5A21" w14:textId="4F3AA841" w:rsidR="00D771B8" w:rsidRDefault="00D771B8" w:rsidP="004E4A66">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w:t>
            </w:r>
            <w:r>
              <w:rPr>
                <w:rFonts w:ascii="ＭＳ Ｐ明朝" w:eastAsia="ＭＳ Ｐ明朝" w:hAnsi="ＭＳ Ｐ明朝" w:cs="ＭＳ Ｐ明朝"/>
                <w:sz w:val="22"/>
                <w:szCs w:val="22"/>
              </w:rPr>
              <w:t xml:space="preserve">報告書（書式に特にしてはありません）　　　□動画コンテンツ　　</w:t>
            </w:r>
          </w:p>
          <w:p w14:paraId="3957542B" w14:textId="0B72748B" w:rsidR="00D771B8" w:rsidRDefault="00D771B8" w:rsidP="004E4A66">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w:t>
            </w:r>
            <w:sdt>
              <w:sdtPr>
                <w:tag w:val="goog_rdk_0"/>
                <w:id w:val="-1329511240"/>
              </w:sdtPr>
              <w:sdtContent>
                <w:r>
                  <w:rPr>
                    <w:rFonts w:ascii="Arial Unicode MS" w:eastAsia="Arial Unicode MS" w:hAnsi="Arial Unicode MS" w:cs="Arial Unicode MS"/>
                    <w:color w:val="222222"/>
                    <w:sz w:val="22"/>
                    <w:szCs w:val="22"/>
                    <w:highlight w:val="white"/>
                  </w:rPr>
                  <w:t>その他（</w:t>
                </w:r>
                <w:r>
                  <w:rPr>
                    <w:rFonts w:ascii="ＭＳ 明朝" w:eastAsia="ＭＳ 明朝" w:hAnsi="ＭＳ 明朝" w:cs="ＭＳ 明朝" w:hint="eastAsia"/>
                    <w:color w:val="222222"/>
                    <w:sz w:val="22"/>
                    <w:szCs w:val="22"/>
                    <w:highlight w:val="white"/>
                  </w:rPr>
                  <w:t>各月研究会発表資料</w:t>
                </w:r>
                <w:r>
                  <w:rPr>
                    <w:rFonts w:ascii="Arial Unicode MS" w:eastAsia="Arial Unicode MS" w:hAnsi="Arial Unicode MS" w:cs="Arial Unicode MS"/>
                    <w:color w:val="222222"/>
                    <w:sz w:val="22"/>
                    <w:szCs w:val="22"/>
                    <w:highlight w:val="white"/>
                  </w:rPr>
                  <w:t>）</w:t>
                </w:r>
              </w:sdtContent>
            </w:sdt>
          </w:p>
          <w:p w14:paraId="6644C797" w14:textId="77777777" w:rsidR="00D771B8" w:rsidRDefault="00D771B8" w:rsidP="004E4A66">
            <w:pPr>
              <w:rPr>
                <w:rFonts w:ascii="ＭＳ Ｐ明朝" w:eastAsia="ＭＳ Ｐ明朝" w:hAnsi="ＭＳ Ｐ明朝" w:cs="ＭＳ Ｐ明朝"/>
                <w:sz w:val="22"/>
                <w:szCs w:val="22"/>
              </w:rPr>
            </w:pPr>
          </w:p>
          <w:p w14:paraId="77A9E11D" w14:textId="77777777" w:rsidR="00D771B8" w:rsidRDefault="00D771B8" w:rsidP="004E4A66">
            <w:pP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※「研究成果の公表」を選ばれた場合、提出いただいた成果物は協会ホームページ等でそのまま公表しますので、守秘義務や肖像権、個人情報保護の観点から問題のない内容としてください。</w:t>
            </w:r>
          </w:p>
        </w:tc>
      </w:tr>
      <w:tr w:rsidR="00D771B8" w14:paraId="3A488CDD" w14:textId="77777777" w:rsidTr="004E4A66">
        <w:trPr>
          <w:trHeight w:val="596"/>
        </w:trPr>
        <w:tc>
          <w:tcPr>
            <w:tcW w:w="1980" w:type="dxa"/>
            <w:gridSpan w:val="2"/>
            <w:shd w:val="clear" w:color="auto" w:fill="FFFFFF"/>
            <w:vAlign w:val="center"/>
          </w:tcPr>
          <w:p w14:paraId="438E939D" w14:textId="77777777" w:rsidR="00D771B8" w:rsidRDefault="00D771B8" w:rsidP="004E4A66">
            <w:pPr>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タイトル</w:t>
            </w:r>
          </w:p>
        </w:tc>
        <w:tc>
          <w:tcPr>
            <w:tcW w:w="6514" w:type="dxa"/>
            <w:tcBorders>
              <w:bottom w:val="single" w:sz="4" w:space="0" w:color="000000"/>
            </w:tcBorders>
            <w:shd w:val="clear" w:color="auto" w:fill="FFFFFF"/>
            <w:vAlign w:val="center"/>
          </w:tcPr>
          <w:p w14:paraId="4FC1D24A" w14:textId="77777777" w:rsidR="00D771B8" w:rsidRDefault="00D771B8" w:rsidP="004E4A66">
            <w:pPr>
              <w:rPr>
                <w:rFonts w:ascii="ＭＳ Ｐ明朝" w:eastAsia="ＭＳ Ｐ明朝" w:hAnsi="ＭＳ Ｐ明朝" w:cs="ＭＳ Ｐ明朝"/>
                <w:sz w:val="22"/>
                <w:szCs w:val="22"/>
              </w:rPr>
            </w:pPr>
          </w:p>
          <w:p w14:paraId="65E65A8D" w14:textId="16B19A19" w:rsidR="00D771B8" w:rsidRPr="00957608" w:rsidRDefault="00957608" w:rsidP="004E4A66">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研究会各会員スキルの公開と研究会メンバーとの共有</w:t>
            </w:r>
          </w:p>
          <w:p w14:paraId="512CAF29" w14:textId="77777777" w:rsidR="00D771B8" w:rsidRDefault="00D771B8" w:rsidP="004E4A66">
            <w:pPr>
              <w:rPr>
                <w:rFonts w:ascii="ＭＳ Ｐ明朝" w:eastAsia="ＭＳ Ｐ明朝" w:hAnsi="ＭＳ Ｐ明朝" w:cs="ＭＳ Ｐ明朝"/>
                <w:sz w:val="22"/>
                <w:szCs w:val="22"/>
              </w:rPr>
            </w:pPr>
          </w:p>
        </w:tc>
      </w:tr>
      <w:tr w:rsidR="00D771B8" w14:paraId="061A7639" w14:textId="77777777" w:rsidTr="004E4A66">
        <w:trPr>
          <w:trHeight w:val="1553"/>
        </w:trPr>
        <w:tc>
          <w:tcPr>
            <w:tcW w:w="1980" w:type="dxa"/>
            <w:gridSpan w:val="2"/>
            <w:shd w:val="clear" w:color="auto" w:fill="FFFFFF"/>
            <w:vAlign w:val="center"/>
          </w:tcPr>
          <w:p w14:paraId="0C50D361" w14:textId="77777777" w:rsidR="00D771B8" w:rsidRDefault="00D771B8" w:rsidP="004E4A66">
            <w:pPr>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概要</w:t>
            </w:r>
          </w:p>
        </w:tc>
        <w:tc>
          <w:tcPr>
            <w:tcW w:w="6514" w:type="dxa"/>
            <w:tcBorders>
              <w:bottom w:val="single" w:sz="4" w:space="0" w:color="000000"/>
            </w:tcBorders>
            <w:shd w:val="clear" w:color="auto" w:fill="FFFFFF"/>
            <w:vAlign w:val="center"/>
          </w:tcPr>
          <w:p w14:paraId="13C9E298" w14:textId="66072D2D" w:rsidR="00D771B8" w:rsidRPr="00957608" w:rsidRDefault="00957608" w:rsidP="004E4A66">
            <w:pPr>
              <w:rPr>
                <w:rFonts w:ascii="ＭＳ Ｐ明朝" w:eastAsia="ＭＳ Ｐ明朝" w:hAnsi="ＭＳ Ｐ明朝" w:cs="ＭＳ Ｐ明朝"/>
                <w:sz w:val="22"/>
                <w:szCs w:val="22"/>
                <w:u w:val="single"/>
              </w:rPr>
            </w:pPr>
            <w:r w:rsidRPr="00957608">
              <w:rPr>
                <w:rFonts w:ascii="ＭＳ Ｐ明朝" w:eastAsia="ＭＳ Ｐ明朝" w:hAnsi="ＭＳ Ｐ明朝" w:cs="ＭＳ Ｐ明朝" w:hint="eastAsia"/>
                <w:sz w:val="22"/>
                <w:szCs w:val="22"/>
                <w:u w:val="single"/>
              </w:rPr>
              <w:t>研究会の概要</w:t>
            </w:r>
          </w:p>
          <w:p w14:paraId="1EE3BEBE" w14:textId="27ACCEC4" w:rsidR="00957608" w:rsidRPr="00957608" w:rsidRDefault="00957608" w:rsidP="00F94CB4">
            <w:pPr>
              <w:ind w:firstLineChars="100" w:firstLine="220"/>
              <w:rPr>
                <w:rFonts w:ascii="ＭＳ Ｐ明朝" w:eastAsia="ＭＳ Ｐ明朝" w:hAnsi="ＭＳ Ｐ明朝" w:cs="ＭＳ Ｐ明朝"/>
                <w:sz w:val="22"/>
                <w:szCs w:val="22"/>
              </w:rPr>
            </w:pPr>
            <w:r w:rsidRPr="00957608">
              <w:rPr>
                <w:rFonts w:ascii="ＭＳ Ｐ明朝" w:eastAsia="ＭＳ Ｐ明朝" w:hAnsi="ＭＳ Ｐ明朝" w:cs="ＭＳ Ｐ明朝" w:hint="eastAsia"/>
                <w:sz w:val="22"/>
                <w:szCs w:val="22"/>
              </w:rPr>
              <w:t>当研究会は発足後</w:t>
            </w:r>
            <w:r w:rsidR="006B3D3E">
              <w:rPr>
                <w:rFonts w:ascii="ＭＳ Ｐ明朝" w:eastAsia="ＭＳ Ｐ明朝" w:hAnsi="ＭＳ Ｐ明朝" w:cs="ＭＳ Ｐ明朝" w:hint="eastAsia"/>
                <w:sz w:val="22"/>
                <w:szCs w:val="22"/>
              </w:rPr>
              <w:t>約</w:t>
            </w:r>
            <w:r w:rsidRPr="00957608">
              <w:rPr>
                <w:rFonts w:ascii="ＭＳ Ｐ明朝" w:eastAsia="ＭＳ Ｐ明朝" w:hAnsi="ＭＳ Ｐ明朝" w:cs="ＭＳ Ｐ明朝" w:hint="eastAsia"/>
                <w:sz w:val="22"/>
                <w:szCs w:val="22"/>
              </w:rPr>
              <w:t>２０年</w:t>
            </w:r>
            <w:r w:rsidR="006B3D3E">
              <w:rPr>
                <w:rFonts w:ascii="ＭＳ Ｐ明朝" w:eastAsia="ＭＳ Ｐ明朝" w:hAnsi="ＭＳ Ｐ明朝" w:cs="ＭＳ Ｐ明朝" w:hint="eastAsia"/>
                <w:sz w:val="22"/>
                <w:szCs w:val="22"/>
              </w:rPr>
              <w:t>が経ちますが</w:t>
            </w:r>
            <w:r w:rsidRPr="00957608">
              <w:rPr>
                <w:rFonts w:ascii="ＭＳ Ｐ明朝" w:eastAsia="ＭＳ Ｐ明朝" w:hAnsi="ＭＳ Ｐ明朝" w:cs="ＭＳ Ｐ明朝"/>
                <w:sz w:val="22"/>
                <w:szCs w:val="22"/>
              </w:rPr>
              <w:t>,</w:t>
            </w:r>
            <w:r w:rsidR="006B3D3E">
              <w:rPr>
                <w:rFonts w:ascii="ＭＳ Ｐ明朝" w:eastAsia="ＭＳ Ｐ明朝" w:hAnsi="ＭＳ Ｐ明朝" w:cs="ＭＳ Ｐ明朝" w:hint="eastAsia"/>
                <w:sz w:val="22"/>
                <w:szCs w:val="22"/>
              </w:rPr>
              <w:t>現在もなお</w:t>
            </w:r>
            <w:r w:rsidR="00FF7E9C">
              <w:rPr>
                <w:rFonts w:ascii="ＭＳ Ｐ明朝" w:eastAsia="ＭＳ Ｐ明朝" w:hAnsi="ＭＳ Ｐ明朝" w:cs="ＭＳ Ｐ明朝" w:hint="eastAsia"/>
                <w:sz w:val="22"/>
                <w:szCs w:val="22"/>
              </w:rPr>
              <w:t>精力的に活動しており、</w:t>
            </w:r>
            <w:r w:rsidRPr="00957608">
              <w:rPr>
                <w:rFonts w:ascii="ＭＳ Ｐ明朝" w:eastAsia="ＭＳ Ｐ明朝" w:hAnsi="ＭＳ Ｐ明朝" w:cs="ＭＳ Ｐ明朝"/>
                <w:sz w:val="22"/>
                <w:szCs w:val="22"/>
              </w:rPr>
              <w:t>兵庫県協会</w:t>
            </w:r>
            <w:r w:rsidR="003E1FE6">
              <w:rPr>
                <w:rFonts w:ascii="ＭＳ Ｐ明朝" w:eastAsia="ＭＳ Ｐ明朝" w:hAnsi="ＭＳ Ｐ明朝" w:cs="ＭＳ Ｐ明朝" w:hint="eastAsia"/>
                <w:sz w:val="22"/>
                <w:szCs w:val="22"/>
              </w:rPr>
              <w:t>の中でも</w:t>
            </w:r>
            <w:r w:rsidRPr="00957608">
              <w:rPr>
                <w:rFonts w:ascii="ＭＳ Ｐ明朝" w:eastAsia="ＭＳ Ｐ明朝" w:hAnsi="ＭＳ Ｐ明朝" w:cs="ＭＳ Ｐ明朝"/>
                <w:sz w:val="22"/>
                <w:szCs w:val="22"/>
              </w:rPr>
              <w:t>伝統のある研究</w:t>
            </w:r>
            <w:r w:rsidR="003E1FE6">
              <w:rPr>
                <w:rFonts w:ascii="ＭＳ Ｐ明朝" w:eastAsia="ＭＳ Ｐ明朝" w:hAnsi="ＭＳ Ｐ明朝" w:cs="ＭＳ Ｐ明朝" w:hint="eastAsia"/>
                <w:sz w:val="22"/>
                <w:szCs w:val="22"/>
              </w:rPr>
              <w:t>会となっています</w:t>
            </w:r>
            <w:r w:rsidRPr="00957608">
              <w:rPr>
                <w:rFonts w:ascii="ＭＳ Ｐ明朝" w:eastAsia="ＭＳ Ｐ明朝" w:hAnsi="ＭＳ Ｐ明朝" w:cs="ＭＳ Ｐ明朝"/>
                <w:sz w:val="22"/>
                <w:szCs w:val="22"/>
              </w:rPr>
              <w:t>。</w:t>
            </w:r>
          </w:p>
          <w:p w14:paraId="40B2509F" w14:textId="36A0A355" w:rsidR="00957608" w:rsidRDefault="00F94CB4" w:rsidP="00957608">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その間、研究会も多数のメンバーが入会し、切磋琢磨を繰り返しながら、診断技術向上に向けた活動を行って</w:t>
            </w:r>
            <w:r w:rsidR="00152C0B">
              <w:rPr>
                <w:rFonts w:ascii="ＭＳ Ｐ明朝" w:eastAsia="ＭＳ Ｐ明朝" w:hAnsi="ＭＳ Ｐ明朝" w:cs="ＭＳ Ｐ明朝" w:hint="eastAsia"/>
                <w:sz w:val="22"/>
                <w:szCs w:val="22"/>
              </w:rPr>
              <w:t>います</w:t>
            </w:r>
            <w:r>
              <w:rPr>
                <w:rFonts w:ascii="ＭＳ Ｐ明朝" w:eastAsia="ＭＳ Ｐ明朝" w:hAnsi="ＭＳ Ｐ明朝" w:cs="ＭＳ Ｐ明朝" w:hint="eastAsia"/>
                <w:sz w:val="22"/>
                <w:szCs w:val="22"/>
              </w:rPr>
              <w:t>。</w:t>
            </w:r>
          </w:p>
          <w:p w14:paraId="5A7C55D3" w14:textId="77777777" w:rsidR="006A3F72" w:rsidRDefault="006A3F72" w:rsidP="00957608">
            <w:pPr>
              <w:rPr>
                <w:rFonts w:ascii="ＭＳ Ｐ明朝" w:eastAsia="ＭＳ Ｐ明朝" w:hAnsi="ＭＳ Ｐ明朝" w:cs="ＭＳ Ｐ明朝"/>
                <w:sz w:val="22"/>
                <w:szCs w:val="22"/>
              </w:rPr>
            </w:pPr>
          </w:p>
          <w:p w14:paraId="29BB63C2" w14:textId="18A5164B" w:rsidR="00F94CB4" w:rsidRDefault="00F94CB4" w:rsidP="00957608">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w:t>
            </w:r>
            <w:r w:rsidR="00600EBE">
              <w:rPr>
                <w:rFonts w:ascii="ＭＳ Ｐ明朝" w:eastAsia="ＭＳ Ｐ明朝" w:hAnsi="ＭＳ Ｐ明朝" w:cs="ＭＳ Ｐ明朝" w:hint="eastAsia"/>
                <w:sz w:val="22"/>
                <w:szCs w:val="22"/>
              </w:rPr>
              <w:t>２０２３</w:t>
            </w:r>
            <w:r>
              <w:rPr>
                <w:rFonts w:ascii="ＭＳ Ｐ明朝" w:eastAsia="ＭＳ Ｐ明朝" w:hAnsi="ＭＳ Ｐ明朝" w:cs="ＭＳ Ｐ明朝" w:hint="eastAsia"/>
                <w:sz w:val="22"/>
                <w:szCs w:val="22"/>
              </w:rPr>
              <w:t>年度の活動内容は、比較的</w:t>
            </w:r>
            <w:r w:rsidR="002A18A3">
              <w:rPr>
                <w:rFonts w:ascii="ＭＳ Ｐ明朝" w:eastAsia="ＭＳ Ｐ明朝" w:hAnsi="ＭＳ Ｐ明朝" w:cs="ＭＳ Ｐ明朝" w:hint="eastAsia"/>
                <w:sz w:val="22"/>
                <w:szCs w:val="22"/>
              </w:rPr>
              <w:t>新しい</w:t>
            </w:r>
            <w:r>
              <w:rPr>
                <w:rFonts w:ascii="ＭＳ Ｐ明朝" w:eastAsia="ＭＳ Ｐ明朝" w:hAnsi="ＭＳ Ｐ明朝" w:cs="ＭＳ Ｐ明朝" w:hint="eastAsia"/>
                <w:sz w:val="22"/>
                <w:szCs w:val="22"/>
              </w:rPr>
              <w:t>メンバーが持つ</w:t>
            </w:r>
            <w:r w:rsidR="002A18A3">
              <w:rPr>
                <w:rFonts w:ascii="ＭＳ Ｐ明朝" w:eastAsia="ＭＳ Ｐ明朝" w:hAnsi="ＭＳ Ｐ明朝" w:cs="ＭＳ Ｐ明朝" w:hint="eastAsia"/>
                <w:sz w:val="22"/>
                <w:szCs w:val="22"/>
              </w:rPr>
              <w:t>各々の</w:t>
            </w:r>
            <w:r>
              <w:rPr>
                <w:rFonts w:ascii="ＭＳ Ｐ明朝" w:eastAsia="ＭＳ Ｐ明朝" w:hAnsi="ＭＳ Ｐ明朝" w:cs="ＭＳ Ｐ明朝" w:hint="eastAsia"/>
                <w:sz w:val="22"/>
                <w:szCs w:val="22"/>
              </w:rPr>
              <w:t>スキルを研究会メンバー全員で共有</w:t>
            </w:r>
            <w:r w:rsidR="002A18A3">
              <w:rPr>
                <w:rFonts w:ascii="ＭＳ Ｐ明朝" w:eastAsia="ＭＳ Ｐ明朝" w:hAnsi="ＭＳ Ｐ明朝" w:cs="ＭＳ Ｐ明朝" w:hint="eastAsia"/>
                <w:sz w:val="22"/>
                <w:szCs w:val="22"/>
              </w:rPr>
              <w:t>し、ディスカッションを重ねることで</w:t>
            </w:r>
            <w:r>
              <w:rPr>
                <w:rFonts w:ascii="ＭＳ Ｐ明朝" w:eastAsia="ＭＳ Ｐ明朝" w:hAnsi="ＭＳ Ｐ明朝" w:cs="ＭＳ Ｐ明朝" w:hint="eastAsia"/>
                <w:sz w:val="22"/>
                <w:szCs w:val="22"/>
              </w:rPr>
              <w:t>、各メンバーがそれらを吸収し、自分なりに咀嚼（そしゃく）し、今後の企業支援活動</w:t>
            </w:r>
            <w:r w:rsidR="002A18A3">
              <w:rPr>
                <w:rFonts w:ascii="ＭＳ Ｐ明朝" w:eastAsia="ＭＳ Ｐ明朝" w:hAnsi="ＭＳ Ｐ明朝" w:cs="ＭＳ Ｐ明朝" w:hint="eastAsia"/>
                <w:sz w:val="22"/>
                <w:szCs w:val="22"/>
              </w:rPr>
              <w:t>や</w:t>
            </w:r>
            <w:r>
              <w:rPr>
                <w:rFonts w:ascii="ＭＳ Ｐ明朝" w:eastAsia="ＭＳ Ｐ明朝" w:hAnsi="ＭＳ Ｐ明朝" w:cs="ＭＳ Ｐ明朝" w:hint="eastAsia"/>
                <w:sz w:val="22"/>
                <w:szCs w:val="22"/>
              </w:rPr>
              <w:t>セミナー活動に活かしていく事を目的として、活動を行</w:t>
            </w:r>
            <w:r w:rsidR="00855202">
              <w:rPr>
                <w:rFonts w:ascii="ＭＳ Ｐ明朝" w:eastAsia="ＭＳ Ｐ明朝" w:hAnsi="ＭＳ Ｐ明朝" w:cs="ＭＳ Ｐ明朝" w:hint="eastAsia"/>
                <w:sz w:val="22"/>
                <w:szCs w:val="22"/>
              </w:rPr>
              <w:t>っています</w:t>
            </w:r>
            <w:r>
              <w:rPr>
                <w:rFonts w:ascii="ＭＳ Ｐ明朝" w:eastAsia="ＭＳ Ｐ明朝" w:hAnsi="ＭＳ Ｐ明朝" w:cs="ＭＳ Ｐ明朝" w:hint="eastAsia"/>
                <w:sz w:val="22"/>
                <w:szCs w:val="22"/>
              </w:rPr>
              <w:t>。</w:t>
            </w:r>
          </w:p>
          <w:p w14:paraId="5847BF13" w14:textId="4D84CA54" w:rsidR="00855202" w:rsidRDefault="00855202" w:rsidP="00957608">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今回の活動成果</w:t>
            </w:r>
            <w:r w:rsidR="008B31F4">
              <w:rPr>
                <w:rFonts w:ascii="ＭＳ Ｐ明朝" w:eastAsia="ＭＳ Ｐ明朝" w:hAnsi="ＭＳ Ｐ明朝" w:cs="ＭＳ Ｐ明朝" w:hint="eastAsia"/>
                <w:sz w:val="22"/>
                <w:szCs w:val="22"/>
              </w:rPr>
              <w:t>報告</w:t>
            </w:r>
            <w:r>
              <w:rPr>
                <w:rFonts w:ascii="ＭＳ Ｐ明朝" w:eastAsia="ＭＳ Ｐ明朝" w:hAnsi="ＭＳ Ｐ明朝" w:cs="ＭＳ Ｐ明朝" w:hint="eastAsia"/>
                <w:sz w:val="22"/>
                <w:szCs w:val="22"/>
              </w:rPr>
              <w:t>は、</w:t>
            </w:r>
            <w:r w:rsidR="008B31F4">
              <w:rPr>
                <w:rFonts w:ascii="ＭＳ Ｐ明朝" w:eastAsia="ＭＳ Ｐ明朝" w:hAnsi="ＭＳ Ｐ明朝" w:cs="ＭＳ Ｐ明朝" w:hint="eastAsia"/>
                <w:sz w:val="22"/>
                <w:szCs w:val="22"/>
              </w:rPr>
              <w:t>期間</w:t>
            </w:r>
            <w:r w:rsidR="00356A18">
              <w:rPr>
                <w:rFonts w:ascii="ＭＳ Ｐ明朝" w:eastAsia="ＭＳ Ｐ明朝" w:hAnsi="ＭＳ Ｐ明朝" w:cs="ＭＳ Ｐ明朝" w:hint="eastAsia"/>
                <w:sz w:val="22"/>
                <w:szCs w:val="22"/>
              </w:rPr>
              <w:t>が</w:t>
            </w:r>
            <w:r w:rsidR="00600EBE">
              <w:rPr>
                <w:rFonts w:ascii="ＭＳ Ｐ明朝" w:eastAsia="ＭＳ Ｐ明朝" w:hAnsi="ＭＳ Ｐ明朝" w:cs="ＭＳ Ｐ明朝" w:hint="eastAsia"/>
                <w:sz w:val="22"/>
                <w:szCs w:val="22"/>
              </w:rPr>
              <w:t>２０２３</w:t>
            </w:r>
            <w:r>
              <w:rPr>
                <w:rFonts w:ascii="ＭＳ Ｐ明朝" w:eastAsia="ＭＳ Ｐ明朝" w:hAnsi="ＭＳ Ｐ明朝" w:cs="ＭＳ Ｐ明朝" w:hint="eastAsia"/>
                <w:sz w:val="22"/>
                <w:szCs w:val="22"/>
              </w:rPr>
              <w:t>年</w:t>
            </w:r>
            <w:r w:rsidR="00600EBE">
              <w:rPr>
                <w:rFonts w:ascii="ＭＳ Ｐ明朝" w:eastAsia="ＭＳ Ｐ明朝" w:hAnsi="ＭＳ Ｐ明朝" w:cs="ＭＳ Ｐ明朝" w:hint="eastAsia"/>
                <w:sz w:val="22"/>
                <w:szCs w:val="22"/>
              </w:rPr>
              <w:t>４月～１２月</w:t>
            </w:r>
            <w:r w:rsidR="00356A18">
              <w:rPr>
                <w:rFonts w:ascii="ＭＳ Ｐ明朝" w:eastAsia="ＭＳ Ｐ明朝" w:hAnsi="ＭＳ Ｐ明朝" w:cs="ＭＳ Ｐ明朝" w:hint="eastAsia"/>
                <w:sz w:val="22"/>
                <w:szCs w:val="22"/>
              </w:rPr>
              <w:t>まで</w:t>
            </w:r>
            <w:r w:rsidR="00082D44">
              <w:rPr>
                <w:rFonts w:ascii="ＭＳ Ｐ明朝" w:eastAsia="ＭＳ Ｐ明朝" w:hAnsi="ＭＳ Ｐ明朝" w:cs="ＭＳ Ｐ明朝" w:hint="eastAsia"/>
                <w:sz w:val="22"/>
                <w:szCs w:val="22"/>
              </w:rPr>
              <w:t>の活動を報告</w:t>
            </w:r>
            <w:r w:rsidR="00356A18">
              <w:rPr>
                <w:rFonts w:ascii="ＭＳ Ｐ明朝" w:eastAsia="ＭＳ Ｐ明朝" w:hAnsi="ＭＳ Ｐ明朝" w:cs="ＭＳ Ｐ明朝" w:hint="eastAsia"/>
                <w:sz w:val="22"/>
                <w:szCs w:val="22"/>
              </w:rPr>
              <w:t>致します。</w:t>
            </w:r>
          </w:p>
          <w:p w14:paraId="362F904A" w14:textId="4E07FCB3" w:rsidR="00F94CB4" w:rsidRPr="00356A18" w:rsidRDefault="00F94CB4" w:rsidP="00957608">
            <w:pPr>
              <w:rPr>
                <w:rFonts w:ascii="ＭＳ Ｐ明朝" w:eastAsia="ＭＳ Ｐ明朝" w:hAnsi="ＭＳ Ｐ明朝" w:cs="ＭＳ Ｐ明朝"/>
                <w:sz w:val="22"/>
                <w:szCs w:val="22"/>
              </w:rPr>
            </w:pPr>
          </w:p>
          <w:p w14:paraId="3D9BA50F" w14:textId="77777777" w:rsidR="00D771B8" w:rsidRDefault="00D771B8" w:rsidP="004E4A66">
            <w:pPr>
              <w:rPr>
                <w:rFonts w:ascii="ＭＳ Ｐ明朝" w:eastAsia="ＭＳ Ｐ明朝" w:hAnsi="ＭＳ Ｐ明朝" w:cs="ＭＳ Ｐ明朝"/>
                <w:sz w:val="22"/>
                <w:szCs w:val="22"/>
              </w:rPr>
            </w:pPr>
          </w:p>
          <w:p w14:paraId="3B7D58DD" w14:textId="77777777" w:rsidR="002A18A3" w:rsidRDefault="002A18A3" w:rsidP="004E4A66">
            <w:pPr>
              <w:rPr>
                <w:rFonts w:ascii="ＭＳ Ｐ明朝" w:eastAsia="ＭＳ Ｐ明朝" w:hAnsi="ＭＳ Ｐ明朝" w:cs="ＭＳ Ｐ明朝"/>
                <w:sz w:val="22"/>
                <w:szCs w:val="22"/>
              </w:rPr>
            </w:pPr>
          </w:p>
          <w:p w14:paraId="3486B257" w14:textId="77777777" w:rsidR="002A18A3" w:rsidRDefault="002A18A3" w:rsidP="004E4A66">
            <w:pPr>
              <w:rPr>
                <w:rFonts w:ascii="ＭＳ Ｐ明朝" w:eastAsia="ＭＳ Ｐ明朝" w:hAnsi="ＭＳ Ｐ明朝" w:cs="ＭＳ Ｐ明朝"/>
                <w:sz w:val="22"/>
                <w:szCs w:val="22"/>
              </w:rPr>
            </w:pPr>
          </w:p>
          <w:p w14:paraId="4968B451" w14:textId="77777777" w:rsidR="002A18A3" w:rsidRDefault="002A18A3" w:rsidP="004E4A66">
            <w:pPr>
              <w:rPr>
                <w:rFonts w:ascii="ＭＳ Ｐ明朝" w:eastAsia="ＭＳ Ｐ明朝" w:hAnsi="ＭＳ Ｐ明朝" w:cs="ＭＳ Ｐ明朝"/>
                <w:sz w:val="22"/>
                <w:szCs w:val="22"/>
              </w:rPr>
            </w:pPr>
          </w:p>
          <w:p w14:paraId="0E55A152" w14:textId="77777777" w:rsidR="00D771B8" w:rsidRDefault="00D771B8" w:rsidP="004E4A66">
            <w:pPr>
              <w:rPr>
                <w:rFonts w:ascii="ＭＳ Ｐ明朝" w:eastAsia="ＭＳ Ｐ明朝" w:hAnsi="ＭＳ Ｐ明朝" w:cs="ＭＳ Ｐ明朝"/>
                <w:sz w:val="22"/>
                <w:szCs w:val="22"/>
              </w:rPr>
            </w:pPr>
          </w:p>
        </w:tc>
      </w:tr>
      <w:tr w:rsidR="00D771B8" w14:paraId="63408453" w14:textId="77777777" w:rsidTr="004E4A66">
        <w:trPr>
          <w:trHeight w:val="602"/>
        </w:trPr>
        <w:tc>
          <w:tcPr>
            <w:tcW w:w="1102" w:type="dxa"/>
            <w:vMerge w:val="restart"/>
            <w:shd w:val="clear" w:color="auto" w:fill="FFFFFF"/>
            <w:vAlign w:val="center"/>
          </w:tcPr>
          <w:p w14:paraId="40361B5C" w14:textId="77777777" w:rsidR="00D771B8" w:rsidRDefault="00D771B8" w:rsidP="004E4A66">
            <w:pPr>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連絡先</w:t>
            </w:r>
          </w:p>
          <w:p w14:paraId="76C46A2A" w14:textId="77777777" w:rsidR="00D771B8" w:rsidRDefault="00D771B8" w:rsidP="004E4A66">
            <w:pPr>
              <w:jc w:val="center"/>
              <w:rPr>
                <w:rFonts w:ascii="ＭＳ Ｐ明朝" w:eastAsia="ＭＳ Ｐ明朝" w:hAnsi="ＭＳ Ｐ明朝" w:cs="ＭＳ Ｐ明朝"/>
                <w:sz w:val="22"/>
                <w:szCs w:val="22"/>
              </w:rPr>
            </w:pPr>
          </w:p>
        </w:tc>
        <w:tc>
          <w:tcPr>
            <w:tcW w:w="878" w:type="dxa"/>
            <w:shd w:val="clear" w:color="auto" w:fill="FFFFFF"/>
            <w:vAlign w:val="center"/>
          </w:tcPr>
          <w:p w14:paraId="6829D3FA" w14:textId="77777777" w:rsidR="00D771B8" w:rsidRDefault="00D771B8" w:rsidP="004E4A66">
            <w:pPr>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TEL</w:t>
            </w:r>
          </w:p>
        </w:tc>
        <w:tc>
          <w:tcPr>
            <w:tcW w:w="6514" w:type="dxa"/>
            <w:tcBorders>
              <w:top w:val="single" w:sz="4" w:space="0" w:color="000000"/>
            </w:tcBorders>
            <w:shd w:val="clear" w:color="auto" w:fill="FFFFFF"/>
            <w:vAlign w:val="center"/>
          </w:tcPr>
          <w:p w14:paraId="27B60E70" w14:textId="77777777" w:rsidR="00D771B8" w:rsidRDefault="00D771B8" w:rsidP="004E4A66">
            <w:pPr>
              <w:rPr>
                <w:rFonts w:ascii="ＭＳ Ｐ明朝" w:eastAsia="ＭＳ Ｐ明朝" w:hAnsi="ＭＳ Ｐ明朝" w:cs="ＭＳ Ｐ明朝"/>
                <w:sz w:val="22"/>
                <w:szCs w:val="22"/>
              </w:rPr>
            </w:pPr>
          </w:p>
          <w:p w14:paraId="13B1CD2E" w14:textId="77777777" w:rsidR="002A18A3" w:rsidRDefault="002A18A3" w:rsidP="002A18A3">
            <w:pPr>
              <w:ind w:firstLineChars="100" w:firstLine="220"/>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０８０－５１５８－３６９３</w:t>
            </w:r>
          </w:p>
          <w:p w14:paraId="0E54B8C1" w14:textId="77777777" w:rsidR="00D771B8" w:rsidRDefault="00D771B8" w:rsidP="004E4A66">
            <w:pPr>
              <w:rPr>
                <w:rFonts w:ascii="ＭＳ Ｐ明朝" w:eastAsia="ＭＳ Ｐ明朝" w:hAnsi="ＭＳ Ｐ明朝" w:cs="ＭＳ Ｐ明朝"/>
                <w:sz w:val="22"/>
                <w:szCs w:val="22"/>
              </w:rPr>
            </w:pPr>
          </w:p>
        </w:tc>
      </w:tr>
      <w:tr w:rsidR="00D771B8" w14:paraId="6F86E01E" w14:textId="77777777" w:rsidTr="004E4A66">
        <w:trPr>
          <w:trHeight w:val="420"/>
        </w:trPr>
        <w:tc>
          <w:tcPr>
            <w:tcW w:w="1102" w:type="dxa"/>
            <w:vMerge/>
            <w:shd w:val="clear" w:color="auto" w:fill="FFFFFF"/>
            <w:vAlign w:val="center"/>
          </w:tcPr>
          <w:p w14:paraId="3D21578B" w14:textId="77777777" w:rsidR="00D771B8" w:rsidRDefault="00D771B8" w:rsidP="004E4A66">
            <w:pPr>
              <w:pBdr>
                <w:top w:val="nil"/>
                <w:left w:val="nil"/>
                <w:bottom w:val="nil"/>
                <w:right w:val="nil"/>
                <w:between w:val="nil"/>
              </w:pBdr>
              <w:spacing w:line="276" w:lineRule="auto"/>
              <w:jc w:val="left"/>
              <w:rPr>
                <w:rFonts w:ascii="ＭＳ Ｐ明朝" w:eastAsia="ＭＳ Ｐ明朝" w:hAnsi="ＭＳ Ｐ明朝" w:cs="ＭＳ Ｐ明朝"/>
                <w:sz w:val="22"/>
                <w:szCs w:val="22"/>
              </w:rPr>
            </w:pPr>
          </w:p>
        </w:tc>
        <w:tc>
          <w:tcPr>
            <w:tcW w:w="878" w:type="dxa"/>
            <w:shd w:val="clear" w:color="auto" w:fill="FFFFFF"/>
            <w:vAlign w:val="center"/>
          </w:tcPr>
          <w:p w14:paraId="43283ED8" w14:textId="77777777" w:rsidR="00D771B8" w:rsidRDefault="00D771B8" w:rsidP="004E4A66">
            <w:pPr>
              <w:jc w:val="center"/>
              <w:rPr>
                <w:rFonts w:ascii="ＭＳ Ｐ明朝" w:eastAsia="ＭＳ Ｐ明朝" w:hAnsi="ＭＳ Ｐ明朝" w:cs="ＭＳ Ｐ明朝"/>
                <w:sz w:val="22"/>
                <w:szCs w:val="22"/>
              </w:rPr>
            </w:pPr>
            <w:r>
              <w:rPr>
                <w:rFonts w:ascii="ＭＳ Ｐ明朝" w:eastAsia="ＭＳ Ｐ明朝" w:hAnsi="ＭＳ Ｐ明朝" w:cs="ＭＳ Ｐ明朝"/>
                <w:sz w:val="22"/>
                <w:szCs w:val="22"/>
              </w:rPr>
              <w:t>e-Mail</w:t>
            </w:r>
          </w:p>
        </w:tc>
        <w:tc>
          <w:tcPr>
            <w:tcW w:w="6514" w:type="dxa"/>
            <w:tcBorders>
              <w:top w:val="single" w:sz="4" w:space="0" w:color="000000"/>
            </w:tcBorders>
            <w:shd w:val="clear" w:color="auto" w:fill="FFFFFF"/>
            <w:vAlign w:val="center"/>
          </w:tcPr>
          <w:p w14:paraId="79FFCC04" w14:textId="77777777" w:rsidR="00D771B8" w:rsidRDefault="00D771B8" w:rsidP="004E4A66">
            <w:pPr>
              <w:rPr>
                <w:rFonts w:ascii="ＭＳ Ｐ明朝" w:eastAsia="ＭＳ Ｐ明朝" w:hAnsi="ＭＳ Ｐ明朝" w:cs="ＭＳ Ｐ明朝"/>
                <w:sz w:val="22"/>
                <w:szCs w:val="22"/>
              </w:rPr>
            </w:pPr>
          </w:p>
          <w:p w14:paraId="6542B6B4" w14:textId="26E8376E" w:rsidR="00D771B8" w:rsidRPr="002A18A3" w:rsidRDefault="002A18A3" w:rsidP="002A18A3">
            <w:pPr>
              <w:ind w:firstLineChars="100" w:firstLine="220"/>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ｔkusuda2002@gmail.com</w:t>
            </w:r>
          </w:p>
          <w:p w14:paraId="4B67FDF8" w14:textId="77777777" w:rsidR="00D771B8" w:rsidRDefault="00D771B8" w:rsidP="004E4A66">
            <w:pPr>
              <w:rPr>
                <w:rFonts w:ascii="ＭＳ Ｐ明朝" w:eastAsia="ＭＳ Ｐ明朝" w:hAnsi="ＭＳ Ｐ明朝" w:cs="ＭＳ Ｐ明朝"/>
                <w:sz w:val="22"/>
                <w:szCs w:val="22"/>
              </w:rPr>
            </w:pPr>
          </w:p>
        </w:tc>
      </w:tr>
    </w:tbl>
    <w:p w14:paraId="2450D49D" w14:textId="77777777" w:rsidR="00D771B8" w:rsidRDefault="00D771B8" w:rsidP="00D771B8">
      <w:pPr>
        <w:jc w:val="left"/>
        <w:rPr>
          <w:rFonts w:ascii="ＭＳ Ｐ明朝" w:eastAsia="ＭＳ Ｐ明朝" w:hAnsi="ＭＳ Ｐ明朝" w:cs="ＭＳ Ｐ明朝"/>
          <w:sz w:val="22"/>
          <w:szCs w:val="22"/>
        </w:rPr>
      </w:pPr>
    </w:p>
    <w:p w14:paraId="6A8CAC41" w14:textId="77777777" w:rsidR="00D771B8" w:rsidRDefault="00D771B8" w:rsidP="00D771B8">
      <w:pPr>
        <w:jc w:val="left"/>
        <w:rPr>
          <w:rFonts w:ascii="ＭＳ Ｐ明朝" w:eastAsia="ＭＳ Ｐ明朝" w:hAnsi="ＭＳ Ｐ明朝" w:cs="ＭＳ Ｐ明朝"/>
          <w:sz w:val="22"/>
          <w:szCs w:val="22"/>
        </w:rPr>
      </w:pPr>
    </w:p>
    <w:p w14:paraId="37486571" w14:textId="77777777" w:rsidR="002A18A3" w:rsidRDefault="002A18A3" w:rsidP="00D771B8">
      <w:pPr>
        <w:jc w:val="left"/>
        <w:rPr>
          <w:rFonts w:ascii="ＭＳ Ｐ明朝" w:eastAsia="ＭＳ Ｐ明朝" w:hAnsi="ＭＳ Ｐ明朝" w:cs="ＭＳ Ｐ明朝"/>
          <w:sz w:val="22"/>
          <w:szCs w:val="22"/>
        </w:rPr>
      </w:pPr>
    </w:p>
    <w:p w14:paraId="455E4373" w14:textId="77777777" w:rsidR="002A18A3" w:rsidRPr="00147F5F" w:rsidRDefault="002A18A3" w:rsidP="002A18A3">
      <w:pPr>
        <w:jc w:val="left"/>
        <w:rPr>
          <w:rFonts w:ascii="ＭＳ Ｐ明朝" w:eastAsia="ＭＳ Ｐ明朝" w:hAnsi="ＭＳ Ｐ明朝" w:cs="ＭＳ Ｐ明朝"/>
          <w:b/>
          <w:bCs/>
          <w:sz w:val="24"/>
          <w:szCs w:val="24"/>
          <w:u w:val="single"/>
        </w:rPr>
      </w:pPr>
      <w:bookmarkStart w:id="0" w:name="_Hlk156198359"/>
      <w:r w:rsidRPr="00147F5F">
        <w:rPr>
          <w:rFonts w:ascii="ＭＳ Ｐ明朝" w:eastAsia="ＭＳ Ｐ明朝" w:hAnsi="ＭＳ Ｐ明朝" w:cs="ＭＳ Ｐ明朝" w:hint="eastAsia"/>
          <w:b/>
          <w:bCs/>
          <w:sz w:val="24"/>
          <w:szCs w:val="24"/>
          <w:u w:val="single"/>
        </w:rPr>
        <w:t>１．当研究会の目的</w:t>
      </w:r>
    </w:p>
    <w:bookmarkEnd w:id="0"/>
    <w:p w14:paraId="4C4E7E99" w14:textId="77777777" w:rsidR="002A18A3" w:rsidRDefault="002A18A3" w:rsidP="002A18A3">
      <w:pPr>
        <w:ind w:firstLineChars="100" w:firstLine="221"/>
        <w:rPr>
          <w:rFonts w:ascii="ＭＳ Ｐ明朝" w:eastAsia="ＭＳ Ｐ明朝" w:hAnsi="ＭＳ Ｐ明朝" w:cstheme="minorBidi"/>
          <w:kern w:val="2"/>
          <w:sz w:val="22"/>
          <w:szCs w:val="22"/>
        </w:rPr>
      </w:pPr>
      <w:r w:rsidRPr="004E30CE">
        <w:rPr>
          <w:rFonts w:ascii="ＭＳ Ｐ明朝" w:eastAsia="ＭＳ Ｐ明朝" w:hAnsi="ＭＳ Ｐ明朝" w:cs="ＭＳ Ｐ明朝" w:hint="eastAsia"/>
          <w:b/>
          <w:bCs/>
          <w:sz w:val="22"/>
          <w:szCs w:val="22"/>
        </w:rPr>
        <w:t xml:space="preserve">　</w:t>
      </w:r>
      <w:r w:rsidRPr="004E30CE">
        <w:rPr>
          <w:rFonts w:ascii="ＭＳ Ｐ明朝" w:eastAsia="ＭＳ Ｐ明朝" w:hAnsi="ＭＳ Ｐ明朝" w:cstheme="minorBidi" w:hint="eastAsia"/>
          <w:kern w:val="2"/>
          <w:sz w:val="22"/>
          <w:szCs w:val="22"/>
        </w:rPr>
        <w:t>我</w:t>
      </w:r>
      <w:r w:rsidRPr="009B3F9A">
        <w:rPr>
          <w:rFonts w:ascii="ＭＳ Ｐ明朝" w:eastAsia="ＭＳ Ｐ明朝" w:hAnsi="ＭＳ Ｐ明朝" w:cstheme="minorBidi" w:hint="eastAsia"/>
          <w:kern w:val="2"/>
          <w:sz w:val="22"/>
          <w:szCs w:val="22"/>
        </w:rPr>
        <w:t>々研究会は、メンバー相互の交流を通じて診断技術の向上に資する</w:t>
      </w:r>
      <w:r>
        <w:rPr>
          <w:rFonts w:ascii="ＭＳ Ｐ明朝" w:eastAsia="ＭＳ Ｐ明朝" w:hAnsi="ＭＳ Ｐ明朝" w:cstheme="minorBidi" w:hint="eastAsia"/>
          <w:kern w:val="2"/>
          <w:sz w:val="22"/>
          <w:szCs w:val="22"/>
        </w:rPr>
        <w:t>ことを目的としております。</w:t>
      </w:r>
    </w:p>
    <w:p w14:paraId="7A5B9C07" w14:textId="77777777" w:rsidR="002A18A3" w:rsidRDefault="002A18A3" w:rsidP="002A18A3">
      <w:pPr>
        <w:rPr>
          <w:rFonts w:ascii="ＭＳ Ｐ明朝" w:eastAsia="ＭＳ Ｐ明朝" w:hAnsi="ＭＳ Ｐ明朝" w:cstheme="minorBidi"/>
          <w:kern w:val="2"/>
          <w:sz w:val="22"/>
          <w:szCs w:val="22"/>
        </w:rPr>
      </w:pPr>
    </w:p>
    <w:p w14:paraId="277DC0B1" w14:textId="43B9BA4D" w:rsidR="002A18A3" w:rsidRPr="00147F5F" w:rsidRDefault="002A18A3" w:rsidP="002A18A3">
      <w:pPr>
        <w:rPr>
          <w:rFonts w:ascii="ＭＳ Ｐ明朝" w:eastAsia="ＭＳ Ｐ明朝" w:hAnsi="ＭＳ Ｐ明朝" w:cstheme="minorBidi"/>
          <w:b/>
          <w:bCs/>
          <w:kern w:val="2"/>
          <w:sz w:val="24"/>
          <w:szCs w:val="24"/>
          <w:u w:val="single"/>
        </w:rPr>
      </w:pPr>
      <w:r w:rsidRPr="00147F5F">
        <w:rPr>
          <w:rFonts w:ascii="ＭＳ Ｐ明朝" w:eastAsia="ＭＳ Ｐ明朝" w:hAnsi="ＭＳ Ｐ明朝" w:cstheme="minorBidi" w:hint="eastAsia"/>
          <w:b/>
          <w:bCs/>
          <w:kern w:val="2"/>
          <w:sz w:val="24"/>
          <w:szCs w:val="24"/>
          <w:u w:val="single"/>
        </w:rPr>
        <w:t>２．活動</w:t>
      </w:r>
      <w:r w:rsidR="00F60B67">
        <w:rPr>
          <w:rFonts w:ascii="ＭＳ Ｐ明朝" w:eastAsia="ＭＳ Ｐ明朝" w:hAnsi="ＭＳ Ｐ明朝" w:cstheme="minorBidi" w:hint="eastAsia"/>
          <w:b/>
          <w:bCs/>
          <w:kern w:val="2"/>
          <w:sz w:val="24"/>
          <w:szCs w:val="24"/>
          <w:u w:val="single"/>
        </w:rPr>
        <w:t>スケジュール</w:t>
      </w:r>
    </w:p>
    <w:p w14:paraId="1E967E70" w14:textId="639F9E4B" w:rsidR="002A18A3" w:rsidRDefault="002A18A3" w:rsidP="00D771B8">
      <w:pPr>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2023年度の活動内容は、比較的新しいメンバーが持つ各々のスキルを研究会メンバー全員で共有し、ディスカッションを重ねる事で、各メンバーがそれらを吸収し、自分なりに咀嚼（そしゃく）を繰り返し、今後の診断士活動、企業支援活動、セミナー活動に活かしていく事を目的として活動を行いました。</w:t>
      </w:r>
    </w:p>
    <w:p w14:paraId="274A4DCD" w14:textId="36DE3F7C" w:rsidR="00F85671" w:rsidRPr="002A18A3" w:rsidRDefault="002A18A3" w:rsidP="002A18A3">
      <w:pPr>
        <w:rPr>
          <w:rFonts w:ascii="ＭＳ Ｐ明朝" w:eastAsia="ＭＳ Ｐ明朝" w:hAnsi="ＭＳ Ｐ明朝" w:cs="ＭＳ Ｐ明朝"/>
          <w:sz w:val="22"/>
          <w:szCs w:val="22"/>
        </w:rPr>
      </w:pPr>
      <w:r w:rsidRPr="002A18A3">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hint="eastAsia"/>
          <w:sz w:val="22"/>
          <w:szCs w:val="22"/>
        </w:rPr>
        <w:t>表１に、</w:t>
      </w:r>
      <w:r w:rsidRPr="002A18A3">
        <w:rPr>
          <w:rFonts w:ascii="ＭＳ Ｐ明朝" w:eastAsia="ＭＳ Ｐ明朝" w:hAnsi="ＭＳ Ｐ明朝" w:cs="ＭＳ Ｐ明朝" w:hint="eastAsia"/>
          <w:sz w:val="22"/>
          <w:szCs w:val="22"/>
        </w:rPr>
        <w:t>年間の</w:t>
      </w:r>
      <w:r>
        <w:rPr>
          <w:rFonts w:ascii="ＭＳ Ｐ明朝" w:eastAsia="ＭＳ Ｐ明朝" w:hAnsi="ＭＳ Ｐ明朝" w:cs="ＭＳ Ｐ明朝" w:hint="eastAsia"/>
          <w:sz w:val="22"/>
          <w:szCs w:val="22"/>
        </w:rPr>
        <w:t>活動実績をまとめます。</w:t>
      </w:r>
    </w:p>
    <w:p w14:paraId="5422C2C0" w14:textId="77777777" w:rsidR="00651610" w:rsidRPr="002A18A3" w:rsidRDefault="00651610">
      <w:pPr>
        <w:jc w:val="left"/>
        <w:rPr>
          <w:rFonts w:asciiTheme="majorEastAsia" w:eastAsiaTheme="majorEastAsia" w:hAnsiTheme="majorEastAsia" w:cs="ＭＳ Ｐ明朝"/>
          <w:sz w:val="22"/>
          <w:szCs w:val="22"/>
        </w:rPr>
      </w:pPr>
    </w:p>
    <w:p w14:paraId="13538CA4" w14:textId="7059CDE6" w:rsidR="0054250B" w:rsidRPr="00BC487A" w:rsidRDefault="0054250B" w:rsidP="0054250B">
      <w:pPr>
        <w:jc w:val="center"/>
        <w:rPr>
          <w:rFonts w:ascii="ＭＳ Ｐ明朝" w:eastAsia="ＭＳ Ｐ明朝" w:hAnsi="ＭＳ Ｐ明朝" w:cs="ＭＳ Ｐ明朝"/>
          <w:sz w:val="22"/>
          <w:szCs w:val="22"/>
        </w:rPr>
      </w:pPr>
      <w:r w:rsidRPr="00BC487A">
        <w:rPr>
          <w:rFonts w:ascii="ＭＳ Ｐ明朝" w:eastAsia="ＭＳ Ｐ明朝" w:hAnsi="ＭＳ Ｐ明朝" w:cs="ＭＳ Ｐ明朝" w:hint="eastAsia"/>
          <w:sz w:val="22"/>
          <w:szCs w:val="22"/>
        </w:rPr>
        <w:t>表１　2023年度　研究会スケジュールおよび発表者一覧</w:t>
      </w:r>
    </w:p>
    <w:tbl>
      <w:tblPr>
        <w:tblW w:w="8616" w:type="dxa"/>
        <w:tblCellMar>
          <w:left w:w="99" w:type="dxa"/>
          <w:right w:w="99" w:type="dxa"/>
        </w:tblCellMar>
        <w:tblLook w:val="04A0" w:firstRow="1" w:lastRow="0" w:firstColumn="1" w:lastColumn="0" w:noHBand="0" w:noVBand="1"/>
      </w:tblPr>
      <w:tblGrid>
        <w:gridCol w:w="1922"/>
        <w:gridCol w:w="1922"/>
        <w:gridCol w:w="4772"/>
      </w:tblGrid>
      <w:tr w:rsidR="0054250B" w:rsidRPr="00BC487A" w14:paraId="680285CE" w14:textId="77777777" w:rsidTr="0054250B">
        <w:trPr>
          <w:trHeight w:val="487"/>
        </w:trPr>
        <w:tc>
          <w:tcPr>
            <w:tcW w:w="19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91ED6" w14:textId="77777777" w:rsidR="0054250B" w:rsidRPr="00BC487A" w:rsidRDefault="0054250B" w:rsidP="0054250B">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開催日</w:t>
            </w:r>
          </w:p>
        </w:tc>
        <w:tc>
          <w:tcPr>
            <w:tcW w:w="1922" w:type="dxa"/>
            <w:tcBorders>
              <w:top w:val="single" w:sz="4" w:space="0" w:color="auto"/>
              <w:left w:val="nil"/>
              <w:bottom w:val="single" w:sz="4" w:space="0" w:color="auto"/>
              <w:right w:val="single" w:sz="4" w:space="0" w:color="auto"/>
            </w:tcBorders>
            <w:shd w:val="clear" w:color="auto" w:fill="auto"/>
            <w:noWrap/>
            <w:vAlign w:val="center"/>
            <w:hideMark/>
          </w:tcPr>
          <w:p w14:paraId="46E0C12C" w14:textId="77777777" w:rsidR="0054250B" w:rsidRPr="00BC487A" w:rsidRDefault="0054250B" w:rsidP="0054250B">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報告者</w:t>
            </w:r>
          </w:p>
        </w:tc>
        <w:tc>
          <w:tcPr>
            <w:tcW w:w="4772" w:type="dxa"/>
            <w:tcBorders>
              <w:top w:val="single" w:sz="4" w:space="0" w:color="auto"/>
              <w:left w:val="nil"/>
              <w:bottom w:val="single" w:sz="4" w:space="0" w:color="auto"/>
              <w:right w:val="single" w:sz="4" w:space="0" w:color="auto"/>
            </w:tcBorders>
            <w:shd w:val="clear" w:color="auto" w:fill="auto"/>
            <w:noWrap/>
            <w:vAlign w:val="center"/>
            <w:hideMark/>
          </w:tcPr>
          <w:p w14:paraId="375F8F20" w14:textId="77777777" w:rsidR="0054250B" w:rsidRPr="00BC487A" w:rsidRDefault="0054250B" w:rsidP="0054250B">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内容・テーマ</w:t>
            </w:r>
          </w:p>
        </w:tc>
      </w:tr>
      <w:tr w:rsidR="0054250B" w:rsidRPr="00BC487A" w14:paraId="15B92DF9" w14:textId="77777777" w:rsidTr="0054250B">
        <w:trPr>
          <w:trHeight w:val="487"/>
        </w:trPr>
        <w:tc>
          <w:tcPr>
            <w:tcW w:w="1922" w:type="dxa"/>
            <w:tcBorders>
              <w:top w:val="nil"/>
              <w:left w:val="single" w:sz="4" w:space="0" w:color="auto"/>
              <w:bottom w:val="single" w:sz="4" w:space="0" w:color="auto"/>
              <w:right w:val="single" w:sz="4" w:space="0" w:color="auto"/>
            </w:tcBorders>
            <w:shd w:val="clear" w:color="auto" w:fill="auto"/>
            <w:noWrap/>
            <w:vAlign w:val="center"/>
            <w:hideMark/>
          </w:tcPr>
          <w:p w14:paraId="43D41F1B" w14:textId="77777777" w:rsidR="0054250B" w:rsidRPr="00BC487A" w:rsidRDefault="0054250B" w:rsidP="00185DA5">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4月13日</w:t>
            </w:r>
          </w:p>
        </w:tc>
        <w:tc>
          <w:tcPr>
            <w:tcW w:w="1922" w:type="dxa"/>
            <w:tcBorders>
              <w:top w:val="nil"/>
              <w:left w:val="nil"/>
              <w:bottom w:val="single" w:sz="4" w:space="0" w:color="auto"/>
              <w:right w:val="single" w:sz="4" w:space="0" w:color="auto"/>
            </w:tcBorders>
            <w:shd w:val="clear" w:color="auto" w:fill="auto"/>
            <w:noWrap/>
            <w:vAlign w:val="center"/>
            <w:hideMark/>
          </w:tcPr>
          <w:p w14:paraId="3BBA1E88" w14:textId="77777777" w:rsidR="0054250B" w:rsidRPr="00BC487A" w:rsidRDefault="0054250B" w:rsidP="0054250B">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前原　隆功　氏</w:t>
            </w:r>
          </w:p>
        </w:tc>
        <w:tc>
          <w:tcPr>
            <w:tcW w:w="4772" w:type="dxa"/>
            <w:tcBorders>
              <w:top w:val="nil"/>
              <w:left w:val="nil"/>
              <w:bottom w:val="single" w:sz="4" w:space="0" w:color="auto"/>
              <w:right w:val="single" w:sz="4" w:space="0" w:color="auto"/>
            </w:tcBorders>
            <w:shd w:val="clear" w:color="auto" w:fill="auto"/>
            <w:vAlign w:val="center"/>
            <w:hideMark/>
          </w:tcPr>
          <w:p w14:paraId="6E322B6F" w14:textId="77777777" w:rsidR="0054250B" w:rsidRPr="00BC487A" w:rsidRDefault="0054250B" w:rsidP="0054250B">
            <w:pPr>
              <w:widowControl/>
              <w:jc w:val="left"/>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いまさら聞けないIT用語　～　メタバースとWeb３</w:t>
            </w:r>
          </w:p>
        </w:tc>
      </w:tr>
      <w:tr w:rsidR="0054250B" w:rsidRPr="00BC487A" w14:paraId="46F2EBC0" w14:textId="77777777" w:rsidTr="0054250B">
        <w:trPr>
          <w:trHeight w:val="975"/>
        </w:trPr>
        <w:tc>
          <w:tcPr>
            <w:tcW w:w="1922" w:type="dxa"/>
            <w:tcBorders>
              <w:top w:val="nil"/>
              <w:left w:val="single" w:sz="4" w:space="0" w:color="auto"/>
              <w:bottom w:val="single" w:sz="4" w:space="0" w:color="auto"/>
              <w:right w:val="single" w:sz="4" w:space="0" w:color="auto"/>
            </w:tcBorders>
            <w:shd w:val="clear" w:color="auto" w:fill="auto"/>
            <w:noWrap/>
            <w:vAlign w:val="center"/>
            <w:hideMark/>
          </w:tcPr>
          <w:p w14:paraId="7C256B9E" w14:textId="77777777" w:rsidR="0054250B" w:rsidRPr="00BC487A" w:rsidRDefault="0054250B" w:rsidP="00185DA5">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5月11日</w:t>
            </w:r>
          </w:p>
        </w:tc>
        <w:tc>
          <w:tcPr>
            <w:tcW w:w="1922" w:type="dxa"/>
            <w:tcBorders>
              <w:top w:val="nil"/>
              <w:left w:val="nil"/>
              <w:bottom w:val="single" w:sz="4" w:space="0" w:color="auto"/>
              <w:right w:val="single" w:sz="4" w:space="0" w:color="auto"/>
            </w:tcBorders>
            <w:shd w:val="clear" w:color="auto" w:fill="auto"/>
            <w:noWrap/>
            <w:vAlign w:val="center"/>
            <w:hideMark/>
          </w:tcPr>
          <w:p w14:paraId="429E7526" w14:textId="77777777" w:rsidR="0054250B" w:rsidRPr="00BC487A" w:rsidRDefault="0054250B" w:rsidP="0054250B">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阿部　朗　氏</w:t>
            </w:r>
          </w:p>
        </w:tc>
        <w:tc>
          <w:tcPr>
            <w:tcW w:w="4772" w:type="dxa"/>
            <w:tcBorders>
              <w:top w:val="nil"/>
              <w:left w:val="nil"/>
              <w:bottom w:val="single" w:sz="4" w:space="0" w:color="auto"/>
              <w:right w:val="single" w:sz="4" w:space="0" w:color="auto"/>
            </w:tcBorders>
            <w:shd w:val="clear" w:color="auto" w:fill="auto"/>
            <w:vAlign w:val="center"/>
            <w:hideMark/>
          </w:tcPr>
          <w:p w14:paraId="54010A3F" w14:textId="77777777" w:rsidR="0054250B" w:rsidRPr="00BC487A" w:rsidRDefault="0054250B" w:rsidP="0054250B">
            <w:pPr>
              <w:widowControl/>
              <w:jc w:val="left"/>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養成課程の経営診断報告書ご紹介～よりCS向上につながる経営診断報告書について考えましょう～</w:t>
            </w:r>
          </w:p>
        </w:tc>
      </w:tr>
      <w:tr w:rsidR="0054250B" w:rsidRPr="00BC487A" w14:paraId="57FB78C0" w14:textId="77777777" w:rsidTr="0054250B">
        <w:trPr>
          <w:trHeight w:val="487"/>
        </w:trPr>
        <w:tc>
          <w:tcPr>
            <w:tcW w:w="1922" w:type="dxa"/>
            <w:tcBorders>
              <w:top w:val="nil"/>
              <w:left w:val="single" w:sz="4" w:space="0" w:color="auto"/>
              <w:bottom w:val="single" w:sz="4" w:space="0" w:color="auto"/>
              <w:right w:val="single" w:sz="4" w:space="0" w:color="auto"/>
            </w:tcBorders>
            <w:shd w:val="clear" w:color="auto" w:fill="auto"/>
            <w:noWrap/>
            <w:vAlign w:val="center"/>
            <w:hideMark/>
          </w:tcPr>
          <w:p w14:paraId="704B0EEC" w14:textId="3F410F08" w:rsidR="0054250B" w:rsidRPr="00BC487A" w:rsidRDefault="0054250B" w:rsidP="00185DA5">
            <w:pPr>
              <w:widowControl/>
              <w:ind w:firstLineChars="200" w:firstLine="440"/>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6月</w:t>
            </w:r>
            <w:r w:rsidR="00185DA5" w:rsidRPr="00BC487A">
              <w:rPr>
                <w:rFonts w:ascii="ＭＳ Ｐ明朝" w:eastAsia="ＭＳ Ｐ明朝" w:hAnsi="ＭＳ Ｐ明朝" w:cs="ＭＳ Ｐゴシック" w:hint="eastAsia"/>
                <w:color w:val="000000"/>
                <w:sz w:val="22"/>
                <w:szCs w:val="22"/>
              </w:rPr>
              <w:t xml:space="preserve"> </w:t>
            </w:r>
            <w:r w:rsidR="00185DA5" w:rsidRPr="00BC487A">
              <w:rPr>
                <w:rFonts w:ascii="ＭＳ Ｐ明朝" w:eastAsia="ＭＳ Ｐ明朝" w:hAnsi="ＭＳ Ｐ明朝" w:cs="ＭＳ Ｐゴシック"/>
                <w:color w:val="000000"/>
                <w:sz w:val="22"/>
                <w:szCs w:val="22"/>
              </w:rPr>
              <w:t xml:space="preserve"> </w:t>
            </w:r>
            <w:r w:rsidRPr="00BC487A">
              <w:rPr>
                <w:rFonts w:ascii="ＭＳ Ｐ明朝" w:eastAsia="ＭＳ Ｐ明朝" w:hAnsi="ＭＳ Ｐ明朝" w:cs="ＭＳ Ｐゴシック" w:hint="eastAsia"/>
                <w:color w:val="000000"/>
                <w:sz w:val="22"/>
                <w:szCs w:val="22"/>
              </w:rPr>
              <w:t>8日</w:t>
            </w:r>
          </w:p>
        </w:tc>
        <w:tc>
          <w:tcPr>
            <w:tcW w:w="1922" w:type="dxa"/>
            <w:tcBorders>
              <w:top w:val="nil"/>
              <w:left w:val="nil"/>
              <w:bottom w:val="single" w:sz="4" w:space="0" w:color="auto"/>
              <w:right w:val="single" w:sz="4" w:space="0" w:color="auto"/>
            </w:tcBorders>
            <w:shd w:val="clear" w:color="auto" w:fill="auto"/>
            <w:noWrap/>
            <w:vAlign w:val="center"/>
            <w:hideMark/>
          </w:tcPr>
          <w:p w14:paraId="0A885C56" w14:textId="77777777" w:rsidR="0054250B" w:rsidRPr="00BC487A" w:rsidRDefault="0054250B" w:rsidP="0054250B">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田邊　正明　氏</w:t>
            </w:r>
          </w:p>
        </w:tc>
        <w:tc>
          <w:tcPr>
            <w:tcW w:w="4772" w:type="dxa"/>
            <w:tcBorders>
              <w:top w:val="nil"/>
              <w:left w:val="nil"/>
              <w:bottom w:val="single" w:sz="4" w:space="0" w:color="auto"/>
              <w:right w:val="single" w:sz="4" w:space="0" w:color="auto"/>
            </w:tcBorders>
            <w:shd w:val="clear" w:color="auto" w:fill="auto"/>
            <w:vAlign w:val="center"/>
            <w:hideMark/>
          </w:tcPr>
          <w:p w14:paraId="2C4B1899" w14:textId="77777777" w:rsidR="0054250B" w:rsidRPr="00BC487A" w:rsidRDefault="0054250B" w:rsidP="0054250B">
            <w:pPr>
              <w:widowControl/>
              <w:jc w:val="left"/>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技術的イノベーションとその活用について</w:t>
            </w:r>
          </w:p>
        </w:tc>
      </w:tr>
      <w:tr w:rsidR="0054250B" w:rsidRPr="00BC487A" w14:paraId="1A80EA1B" w14:textId="77777777" w:rsidTr="0054250B">
        <w:trPr>
          <w:trHeight w:val="487"/>
        </w:trPr>
        <w:tc>
          <w:tcPr>
            <w:tcW w:w="1922" w:type="dxa"/>
            <w:tcBorders>
              <w:top w:val="nil"/>
              <w:left w:val="single" w:sz="4" w:space="0" w:color="auto"/>
              <w:bottom w:val="single" w:sz="4" w:space="0" w:color="auto"/>
              <w:right w:val="single" w:sz="4" w:space="0" w:color="auto"/>
            </w:tcBorders>
            <w:shd w:val="clear" w:color="auto" w:fill="auto"/>
            <w:noWrap/>
            <w:vAlign w:val="center"/>
            <w:hideMark/>
          </w:tcPr>
          <w:p w14:paraId="65544F6A" w14:textId="77777777" w:rsidR="0054250B" w:rsidRPr="00BC487A" w:rsidRDefault="0054250B" w:rsidP="00185DA5">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7月13日</w:t>
            </w:r>
          </w:p>
        </w:tc>
        <w:tc>
          <w:tcPr>
            <w:tcW w:w="1922" w:type="dxa"/>
            <w:tcBorders>
              <w:top w:val="nil"/>
              <w:left w:val="nil"/>
              <w:bottom w:val="single" w:sz="4" w:space="0" w:color="auto"/>
              <w:right w:val="single" w:sz="4" w:space="0" w:color="auto"/>
            </w:tcBorders>
            <w:shd w:val="clear" w:color="auto" w:fill="auto"/>
            <w:noWrap/>
            <w:vAlign w:val="center"/>
            <w:hideMark/>
          </w:tcPr>
          <w:p w14:paraId="6E778466" w14:textId="77777777" w:rsidR="0054250B" w:rsidRPr="00BC487A" w:rsidRDefault="0054250B" w:rsidP="0054250B">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山極　基隆　氏</w:t>
            </w:r>
          </w:p>
        </w:tc>
        <w:tc>
          <w:tcPr>
            <w:tcW w:w="4772" w:type="dxa"/>
            <w:tcBorders>
              <w:top w:val="nil"/>
              <w:left w:val="nil"/>
              <w:bottom w:val="single" w:sz="4" w:space="0" w:color="auto"/>
              <w:right w:val="single" w:sz="4" w:space="0" w:color="auto"/>
            </w:tcBorders>
            <w:shd w:val="clear" w:color="auto" w:fill="auto"/>
            <w:vAlign w:val="center"/>
            <w:hideMark/>
          </w:tcPr>
          <w:p w14:paraId="7A1F36A9" w14:textId="77777777" w:rsidR="0054250B" w:rsidRPr="00BC487A" w:rsidRDefault="0054250B" w:rsidP="0054250B">
            <w:pPr>
              <w:widowControl/>
              <w:jc w:val="left"/>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M&amp;Aの実例とポイント</w:t>
            </w:r>
          </w:p>
        </w:tc>
      </w:tr>
      <w:tr w:rsidR="0054250B" w:rsidRPr="00BC487A" w14:paraId="68E64AE9" w14:textId="77777777" w:rsidTr="0054250B">
        <w:trPr>
          <w:trHeight w:val="487"/>
        </w:trPr>
        <w:tc>
          <w:tcPr>
            <w:tcW w:w="1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5EA1D943" w14:textId="77777777" w:rsidR="0054250B" w:rsidRPr="00BC487A" w:rsidRDefault="0054250B" w:rsidP="00185DA5">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8月10日</w:t>
            </w:r>
          </w:p>
        </w:tc>
        <w:tc>
          <w:tcPr>
            <w:tcW w:w="1922" w:type="dxa"/>
            <w:tcBorders>
              <w:top w:val="nil"/>
              <w:left w:val="nil"/>
              <w:bottom w:val="single" w:sz="4" w:space="0" w:color="auto"/>
              <w:right w:val="single" w:sz="4" w:space="0" w:color="auto"/>
            </w:tcBorders>
            <w:shd w:val="clear" w:color="auto" w:fill="D9D9D9" w:themeFill="background1" w:themeFillShade="D9"/>
            <w:noWrap/>
            <w:vAlign w:val="center"/>
            <w:hideMark/>
          </w:tcPr>
          <w:p w14:paraId="0218B5D0" w14:textId="1E9218F2" w:rsidR="0054250B" w:rsidRPr="00BC487A" w:rsidRDefault="009D1424" w:rsidP="0054250B">
            <w:pPr>
              <w:widowControl/>
              <w:jc w:val="center"/>
              <w:rPr>
                <w:rFonts w:ascii="ＭＳ Ｐ明朝" w:eastAsia="ＭＳ Ｐ明朝" w:hAnsi="ＭＳ Ｐ明朝" w:cs="ＭＳ Ｐゴシック"/>
                <w:color w:val="000000"/>
                <w:sz w:val="22"/>
                <w:szCs w:val="22"/>
              </w:rPr>
            </w:pPr>
            <w:r>
              <w:rPr>
                <w:rFonts w:ascii="ＭＳ Ｐ明朝" w:eastAsia="ＭＳ Ｐ明朝" w:hAnsi="ＭＳ Ｐ明朝" w:cs="ＭＳ Ｐゴシック" w:hint="eastAsia"/>
                <w:color w:val="000000"/>
                <w:sz w:val="22"/>
                <w:szCs w:val="22"/>
              </w:rPr>
              <w:t>―</w:t>
            </w:r>
          </w:p>
        </w:tc>
        <w:tc>
          <w:tcPr>
            <w:tcW w:w="4772" w:type="dxa"/>
            <w:tcBorders>
              <w:top w:val="nil"/>
              <w:left w:val="nil"/>
              <w:bottom w:val="single" w:sz="4" w:space="0" w:color="auto"/>
              <w:right w:val="single" w:sz="4" w:space="0" w:color="auto"/>
            </w:tcBorders>
            <w:shd w:val="clear" w:color="auto" w:fill="D9D9D9" w:themeFill="background1" w:themeFillShade="D9"/>
            <w:vAlign w:val="center"/>
            <w:hideMark/>
          </w:tcPr>
          <w:p w14:paraId="09039135" w14:textId="77777777" w:rsidR="0054250B" w:rsidRPr="00BC487A" w:rsidRDefault="0054250B" w:rsidP="0054250B">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納涼会</w:t>
            </w:r>
          </w:p>
        </w:tc>
      </w:tr>
      <w:tr w:rsidR="0054250B" w:rsidRPr="00BC487A" w14:paraId="2BB2F34E" w14:textId="77777777" w:rsidTr="0054250B">
        <w:trPr>
          <w:trHeight w:val="487"/>
        </w:trPr>
        <w:tc>
          <w:tcPr>
            <w:tcW w:w="1922" w:type="dxa"/>
            <w:tcBorders>
              <w:top w:val="nil"/>
              <w:left w:val="single" w:sz="4" w:space="0" w:color="auto"/>
              <w:bottom w:val="single" w:sz="4" w:space="0" w:color="auto"/>
              <w:right w:val="single" w:sz="4" w:space="0" w:color="auto"/>
            </w:tcBorders>
            <w:shd w:val="clear" w:color="auto" w:fill="auto"/>
            <w:noWrap/>
            <w:vAlign w:val="center"/>
            <w:hideMark/>
          </w:tcPr>
          <w:p w14:paraId="65D4C75E" w14:textId="77777777" w:rsidR="0054250B" w:rsidRPr="00BC487A" w:rsidRDefault="0054250B" w:rsidP="00185DA5">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9月14日</w:t>
            </w:r>
          </w:p>
        </w:tc>
        <w:tc>
          <w:tcPr>
            <w:tcW w:w="1922" w:type="dxa"/>
            <w:tcBorders>
              <w:top w:val="nil"/>
              <w:left w:val="nil"/>
              <w:bottom w:val="single" w:sz="4" w:space="0" w:color="auto"/>
              <w:right w:val="single" w:sz="4" w:space="0" w:color="auto"/>
            </w:tcBorders>
            <w:shd w:val="clear" w:color="auto" w:fill="auto"/>
            <w:noWrap/>
            <w:vAlign w:val="center"/>
            <w:hideMark/>
          </w:tcPr>
          <w:p w14:paraId="2EF13FEF" w14:textId="77777777" w:rsidR="0054250B" w:rsidRPr="00BC487A" w:rsidRDefault="0054250B" w:rsidP="0054250B">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山本　雄三　氏</w:t>
            </w:r>
          </w:p>
        </w:tc>
        <w:tc>
          <w:tcPr>
            <w:tcW w:w="4772" w:type="dxa"/>
            <w:tcBorders>
              <w:top w:val="nil"/>
              <w:left w:val="nil"/>
              <w:bottom w:val="single" w:sz="4" w:space="0" w:color="auto"/>
              <w:right w:val="single" w:sz="4" w:space="0" w:color="auto"/>
            </w:tcBorders>
            <w:shd w:val="clear" w:color="auto" w:fill="auto"/>
            <w:vAlign w:val="center"/>
            <w:hideMark/>
          </w:tcPr>
          <w:p w14:paraId="782E850B" w14:textId="77777777" w:rsidR="0054250B" w:rsidRPr="00BC487A" w:rsidRDefault="0054250B" w:rsidP="0054250B">
            <w:pPr>
              <w:widowControl/>
              <w:jc w:val="left"/>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顧客満足へのアプローチ＿人間性と感情</w:t>
            </w:r>
          </w:p>
        </w:tc>
      </w:tr>
      <w:tr w:rsidR="0054250B" w:rsidRPr="00BC487A" w14:paraId="4166355A" w14:textId="77777777" w:rsidTr="0054250B">
        <w:trPr>
          <w:trHeight w:val="487"/>
        </w:trPr>
        <w:tc>
          <w:tcPr>
            <w:tcW w:w="1922" w:type="dxa"/>
            <w:tcBorders>
              <w:top w:val="nil"/>
              <w:left w:val="single" w:sz="4" w:space="0" w:color="auto"/>
              <w:bottom w:val="single" w:sz="4" w:space="0" w:color="auto"/>
              <w:right w:val="single" w:sz="4" w:space="0" w:color="auto"/>
            </w:tcBorders>
            <w:shd w:val="clear" w:color="auto" w:fill="auto"/>
            <w:noWrap/>
            <w:vAlign w:val="center"/>
            <w:hideMark/>
          </w:tcPr>
          <w:p w14:paraId="0B2CB801" w14:textId="77777777" w:rsidR="0054250B" w:rsidRPr="00BC487A" w:rsidRDefault="0054250B" w:rsidP="00185DA5">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10月12日</w:t>
            </w:r>
          </w:p>
        </w:tc>
        <w:tc>
          <w:tcPr>
            <w:tcW w:w="1922" w:type="dxa"/>
            <w:tcBorders>
              <w:top w:val="nil"/>
              <w:left w:val="nil"/>
              <w:bottom w:val="single" w:sz="4" w:space="0" w:color="auto"/>
              <w:right w:val="single" w:sz="4" w:space="0" w:color="auto"/>
            </w:tcBorders>
            <w:shd w:val="clear" w:color="auto" w:fill="auto"/>
            <w:noWrap/>
            <w:vAlign w:val="center"/>
            <w:hideMark/>
          </w:tcPr>
          <w:p w14:paraId="4D9BA879" w14:textId="77777777" w:rsidR="0054250B" w:rsidRPr="00BC487A" w:rsidRDefault="0054250B" w:rsidP="0054250B">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島田　明夫　氏</w:t>
            </w:r>
          </w:p>
        </w:tc>
        <w:tc>
          <w:tcPr>
            <w:tcW w:w="4772" w:type="dxa"/>
            <w:tcBorders>
              <w:top w:val="nil"/>
              <w:left w:val="nil"/>
              <w:bottom w:val="single" w:sz="4" w:space="0" w:color="auto"/>
              <w:right w:val="single" w:sz="4" w:space="0" w:color="auto"/>
            </w:tcBorders>
            <w:shd w:val="clear" w:color="auto" w:fill="auto"/>
            <w:vAlign w:val="center"/>
            <w:hideMark/>
          </w:tcPr>
          <w:p w14:paraId="679B06F1" w14:textId="77777777" w:rsidR="0054250B" w:rsidRPr="00BC487A" w:rsidRDefault="0054250B" w:rsidP="0054250B">
            <w:pPr>
              <w:widowControl/>
              <w:jc w:val="left"/>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健全経営に貢献する内部統制.内部監査</w:t>
            </w:r>
          </w:p>
        </w:tc>
      </w:tr>
      <w:tr w:rsidR="0054250B" w:rsidRPr="00BC487A" w14:paraId="601742EF" w14:textId="77777777" w:rsidTr="0054250B">
        <w:trPr>
          <w:trHeight w:val="487"/>
        </w:trPr>
        <w:tc>
          <w:tcPr>
            <w:tcW w:w="1922" w:type="dxa"/>
            <w:tcBorders>
              <w:top w:val="nil"/>
              <w:left w:val="single" w:sz="4" w:space="0" w:color="auto"/>
              <w:bottom w:val="single" w:sz="4" w:space="0" w:color="auto"/>
              <w:right w:val="single" w:sz="4" w:space="0" w:color="auto"/>
            </w:tcBorders>
            <w:shd w:val="clear" w:color="auto" w:fill="auto"/>
            <w:noWrap/>
            <w:vAlign w:val="center"/>
            <w:hideMark/>
          </w:tcPr>
          <w:p w14:paraId="09198375" w14:textId="3DEA7BED" w:rsidR="0054250B" w:rsidRPr="00BC487A" w:rsidRDefault="0054250B" w:rsidP="00185DA5">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11月</w:t>
            </w:r>
            <w:r w:rsidR="00185DA5" w:rsidRPr="00BC487A">
              <w:rPr>
                <w:rFonts w:ascii="ＭＳ Ｐ明朝" w:eastAsia="ＭＳ Ｐ明朝" w:hAnsi="ＭＳ Ｐ明朝" w:cs="ＭＳ Ｐゴシック" w:hint="eastAsia"/>
                <w:color w:val="000000"/>
                <w:sz w:val="22"/>
                <w:szCs w:val="22"/>
              </w:rPr>
              <w:t xml:space="preserve"> </w:t>
            </w:r>
            <w:r w:rsidRPr="00BC487A">
              <w:rPr>
                <w:rFonts w:ascii="ＭＳ Ｐ明朝" w:eastAsia="ＭＳ Ｐ明朝" w:hAnsi="ＭＳ Ｐ明朝" w:cs="ＭＳ Ｐゴシック" w:hint="eastAsia"/>
                <w:color w:val="000000"/>
                <w:sz w:val="22"/>
                <w:szCs w:val="22"/>
              </w:rPr>
              <w:t>9日</w:t>
            </w:r>
          </w:p>
        </w:tc>
        <w:tc>
          <w:tcPr>
            <w:tcW w:w="1922" w:type="dxa"/>
            <w:tcBorders>
              <w:top w:val="nil"/>
              <w:left w:val="nil"/>
              <w:bottom w:val="single" w:sz="4" w:space="0" w:color="auto"/>
              <w:right w:val="single" w:sz="4" w:space="0" w:color="auto"/>
            </w:tcBorders>
            <w:shd w:val="clear" w:color="auto" w:fill="auto"/>
            <w:noWrap/>
            <w:vAlign w:val="center"/>
            <w:hideMark/>
          </w:tcPr>
          <w:p w14:paraId="32D4D71A" w14:textId="77777777" w:rsidR="0054250B" w:rsidRPr="00BC487A" w:rsidRDefault="0054250B" w:rsidP="0054250B">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前泉　雄介　氏</w:t>
            </w:r>
          </w:p>
        </w:tc>
        <w:tc>
          <w:tcPr>
            <w:tcW w:w="4772" w:type="dxa"/>
            <w:tcBorders>
              <w:top w:val="nil"/>
              <w:left w:val="nil"/>
              <w:bottom w:val="single" w:sz="4" w:space="0" w:color="auto"/>
              <w:right w:val="single" w:sz="4" w:space="0" w:color="auto"/>
            </w:tcBorders>
            <w:shd w:val="clear" w:color="auto" w:fill="auto"/>
            <w:vAlign w:val="center"/>
            <w:hideMark/>
          </w:tcPr>
          <w:p w14:paraId="2A4CD1BF" w14:textId="77777777" w:rsidR="0054250B" w:rsidRPr="00BC487A" w:rsidRDefault="0054250B" w:rsidP="0054250B">
            <w:pPr>
              <w:widowControl/>
              <w:jc w:val="left"/>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金融機関の一般的な融資審査方法 / 顧客との取引方針</w:t>
            </w:r>
          </w:p>
        </w:tc>
      </w:tr>
      <w:tr w:rsidR="0054250B" w:rsidRPr="00BC487A" w14:paraId="1FE99AFF" w14:textId="77777777" w:rsidTr="0054250B">
        <w:trPr>
          <w:trHeight w:val="487"/>
        </w:trPr>
        <w:tc>
          <w:tcPr>
            <w:tcW w:w="1922"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76FADA7" w14:textId="77777777" w:rsidR="0054250B" w:rsidRPr="00BC487A" w:rsidRDefault="0054250B" w:rsidP="00185DA5">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12月14日</w:t>
            </w:r>
          </w:p>
        </w:tc>
        <w:tc>
          <w:tcPr>
            <w:tcW w:w="1922" w:type="dxa"/>
            <w:tcBorders>
              <w:top w:val="nil"/>
              <w:left w:val="nil"/>
              <w:bottom w:val="single" w:sz="4" w:space="0" w:color="auto"/>
              <w:right w:val="single" w:sz="4" w:space="0" w:color="auto"/>
            </w:tcBorders>
            <w:shd w:val="clear" w:color="auto" w:fill="D9D9D9" w:themeFill="background1" w:themeFillShade="D9"/>
            <w:noWrap/>
            <w:vAlign w:val="center"/>
            <w:hideMark/>
          </w:tcPr>
          <w:p w14:paraId="1265CFEA" w14:textId="2AD1428A" w:rsidR="0054250B" w:rsidRPr="00BC487A" w:rsidRDefault="009D1424" w:rsidP="0054250B">
            <w:pPr>
              <w:widowControl/>
              <w:jc w:val="center"/>
              <w:rPr>
                <w:rFonts w:ascii="ＭＳ Ｐ明朝" w:eastAsia="ＭＳ Ｐ明朝" w:hAnsi="ＭＳ Ｐ明朝" w:cs="ＭＳ Ｐゴシック"/>
                <w:color w:val="000000"/>
                <w:sz w:val="22"/>
                <w:szCs w:val="22"/>
              </w:rPr>
            </w:pPr>
            <w:r>
              <w:rPr>
                <w:rFonts w:ascii="ＭＳ Ｐ明朝" w:eastAsia="ＭＳ Ｐ明朝" w:hAnsi="ＭＳ Ｐ明朝" w:cs="ＭＳ Ｐゴシック" w:hint="eastAsia"/>
                <w:color w:val="000000"/>
                <w:sz w:val="22"/>
                <w:szCs w:val="22"/>
              </w:rPr>
              <w:t>―</w:t>
            </w:r>
          </w:p>
        </w:tc>
        <w:tc>
          <w:tcPr>
            <w:tcW w:w="4772" w:type="dxa"/>
            <w:tcBorders>
              <w:top w:val="nil"/>
              <w:left w:val="nil"/>
              <w:bottom w:val="single" w:sz="4" w:space="0" w:color="auto"/>
              <w:right w:val="single" w:sz="4" w:space="0" w:color="auto"/>
            </w:tcBorders>
            <w:shd w:val="clear" w:color="auto" w:fill="D9D9D9" w:themeFill="background1" w:themeFillShade="D9"/>
            <w:vAlign w:val="center"/>
            <w:hideMark/>
          </w:tcPr>
          <w:p w14:paraId="66E5FB61" w14:textId="77777777" w:rsidR="0054250B" w:rsidRPr="00BC487A" w:rsidRDefault="0054250B" w:rsidP="0054250B">
            <w:pPr>
              <w:widowControl/>
              <w:jc w:val="center"/>
              <w:rPr>
                <w:rFonts w:ascii="ＭＳ Ｐ明朝" w:eastAsia="ＭＳ Ｐ明朝" w:hAnsi="ＭＳ Ｐ明朝" w:cs="ＭＳ Ｐゴシック"/>
                <w:color w:val="000000"/>
                <w:sz w:val="22"/>
                <w:szCs w:val="22"/>
              </w:rPr>
            </w:pPr>
            <w:r w:rsidRPr="00BC487A">
              <w:rPr>
                <w:rFonts w:ascii="ＭＳ Ｐ明朝" w:eastAsia="ＭＳ Ｐ明朝" w:hAnsi="ＭＳ Ｐ明朝" w:cs="ＭＳ Ｐゴシック" w:hint="eastAsia"/>
                <w:color w:val="000000"/>
                <w:sz w:val="22"/>
                <w:szCs w:val="22"/>
              </w:rPr>
              <w:t>忘年会</w:t>
            </w:r>
          </w:p>
        </w:tc>
      </w:tr>
      <w:tr w:rsidR="0054250B" w:rsidRPr="00BC487A" w14:paraId="690EBA02" w14:textId="77777777" w:rsidTr="00B72CEF">
        <w:trPr>
          <w:trHeight w:val="189"/>
        </w:trPr>
        <w:tc>
          <w:tcPr>
            <w:tcW w:w="1922" w:type="dxa"/>
            <w:tcBorders>
              <w:top w:val="nil"/>
              <w:left w:val="single" w:sz="4" w:space="0" w:color="auto"/>
              <w:bottom w:val="single" w:sz="4" w:space="0" w:color="auto"/>
              <w:right w:val="single" w:sz="4" w:space="0" w:color="auto"/>
            </w:tcBorders>
            <w:shd w:val="clear" w:color="auto" w:fill="auto"/>
            <w:noWrap/>
            <w:vAlign w:val="center"/>
          </w:tcPr>
          <w:p w14:paraId="5FEBEB8C" w14:textId="5055A816" w:rsidR="0054250B" w:rsidRPr="00BC487A" w:rsidRDefault="0054250B" w:rsidP="0054250B">
            <w:pPr>
              <w:widowControl/>
              <w:jc w:val="center"/>
              <w:rPr>
                <w:rFonts w:ascii="ＭＳ Ｐ明朝" w:eastAsia="ＭＳ Ｐ明朝" w:hAnsi="ＭＳ Ｐ明朝" w:cs="ＭＳ Ｐゴシック"/>
                <w:color w:val="000000"/>
                <w:sz w:val="22"/>
                <w:szCs w:val="22"/>
              </w:rPr>
            </w:pPr>
          </w:p>
        </w:tc>
        <w:tc>
          <w:tcPr>
            <w:tcW w:w="1922" w:type="dxa"/>
            <w:tcBorders>
              <w:top w:val="nil"/>
              <w:left w:val="nil"/>
              <w:bottom w:val="single" w:sz="4" w:space="0" w:color="auto"/>
              <w:right w:val="single" w:sz="4" w:space="0" w:color="auto"/>
            </w:tcBorders>
            <w:shd w:val="clear" w:color="auto" w:fill="auto"/>
            <w:noWrap/>
            <w:vAlign w:val="center"/>
          </w:tcPr>
          <w:p w14:paraId="78B83B90" w14:textId="77068628" w:rsidR="0054250B" w:rsidRPr="00BC487A" w:rsidRDefault="0054250B" w:rsidP="0054250B">
            <w:pPr>
              <w:widowControl/>
              <w:jc w:val="center"/>
              <w:rPr>
                <w:rFonts w:ascii="ＭＳ Ｐ明朝" w:eastAsia="ＭＳ Ｐ明朝" w:hAnsi="ＭＳ Ｐ明朝" w:cs="ＭＳ Ｐゴシック"/>
                <w:color w:val="000000"/>
                <w:sz w:val="22"/>
                <w:szCs w:val="22"/>
              </w:rPr>
            </w:pPr>
          </w:p>
        </w:tc>
        <w:tc>
          <w:tcPr>
            <w:tcW w:w="4772" w:type="dxa"/>
            <w:tcBorders>
              <w:top w:val="nil"/>
              <w:left w:val="nil"/>
              <w:bottom w:val="single" w:sz="4" w:space="0" w:color="auto"/>
              <w:right w:val="single" w:sz="4" w:space="0" w:color="auto"/>
            </w:tcBorders>
            <w:shd w:val="clear" w:color="auto" w:fill="auto"/>
            <w:vAlign w:val="center"/>
          </w:tcPr>
          <w:p w14:paraId="4ED1FE1F" w14:textId="6B4FFF6A" w:rsidR="0054250B" w:rsidRPr="00BC487A" w:rsidRDefault="0054250B" w:rsidP="0054250B">
            <w:pPr>
              <w:widowControl/>
              <w:jc w:val="left"/>
              <w:rPr>
                <w:rFonts w:ascii="ＭＳ Ｐ明朝" w:eastAsia="ＭＳ Ｐ明朝" w:hAnsi="ＭＳ Ｐ明朝" w:cs="ＭＳ Ｐゴシック"/>
                <w:color w:val="000000"/>
                <w:sz w:val="22"/>
                <w:szCs w:val="22"/>
              </w:rPr>
            </w:pPr>
          </w:p>
        </w:tc>
      </w:tr>
    </w:tbl>
    <w:p w14:paraId="6EA3EAEF" w14:textId="77777777" w:rsidR="0054250B" w:rsidRPr="00BC487A" w:rsidRDefault="0054250B">
      <w:pPr>
        <w:jc w:val="left"/>
        <w:rPr>
          <w:rFonts w:ascii="ＭＳ Ｐ明朝" w:eastAsia="ＭＳ Ｐ明朝" w:hAnsi="ＭＳ Ｐ明朝" w:cs="ＭＳ Ｐ明朝"/>
          <w:sz w:val="22"/>
          <w:szCs w:val="22"/>
        </w:rPr>
      </w:pPr>
    </w:p>
    <w:p w14:paraId="75F9A7BE" w14:textId="5A251BE5" w:rsidR="0054250B" w:rsidRDefault="003A59DB">
      <w:pPr>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次項より、各月に登壇したメンバーの発表内容について、報告します。</w:t>
      </w:r>
    </w:p>
    <w:p w14:paraId="2A2F736E" w14:textId="77777777" w:rsidR="0054250B" w:rsidRDefault="0054250B">
      <w:pPr>
        <w:jc w:val="left"/>
        <w:rPr>
          <w:rFonts w:ascii="ＭＳ Ｐ明朝" w:eastAsia="ＭＳ Ｐ明朝" w:hAnsi="ＭＳ Ｐ明朝" w:cs="ＭＳ Ｐ明朝"/>
          <w:sz w:val="22"/>
          <w:szCs w:val="22"/>
        </w:rPr>
      </w:pPr>
    </w:p>
    <w:p w14:paraId="42CD9F54" w14:textId="77777777" w:rsidR="0054250B" w:rsidRDefault="0054250B">
      <w:pPr>
        <w:jc w:val="left"/>
        <w:rPr>
          <w:rFonts w:ascii="ＭＳ Ｐ明朝" w:eastAsia="ＭＳ Ｐ明朝" w:hAnsi="ＭＳ Ｐ明朝" w:cs="ＭＳ Ｐ明朝"/>
          <w:sz w:val="22"/>
          <w:szCs w:val="22"/>
        </w:rPr>
      </w:pPr>
    </w:p>
    <w:p w14:paraId="1A999515" w14:textId="77777777" w:rsidR="0054250B" w:rsidRDefault="0054250B">
      <w:pPr>
        <w:jc w:val="left"/>
        <w:rPr>
          <w:rFonts w:ascii="ＭＳ Ｐ明朝" w:eastAsia="ＭＳ Ｐ明朝" w:hAnsi="ＭＳ Ｐ明朝" w:cs="ＭＳ Ｐ明朝"/>
          <w:sz w:val="22"/>
          <w:szCs w:val="22"/>
        </w:rPr>
      </w:pPr>
    </w:p>
    <w:p w14:paraId="3ADEECA3" w14:textId="77777777" w:rsidR="0054250B" w:rsidRDefault="0054250B">
      <w:pPr>
        <w:jc w:val="left"/>
        <w:rPr>
          <w:rFonts w:ascii="ＭＳ Ｐ明朝" w:eastAsia="ＭＳ Ｐ明朝" w:hAnsi="ＭＳ Ｐ明朝" w:cs="ＭＳ Ｐ明朝"/>
          <w:sz w:val="22"/>
          <w:szCs w:val="22"/>
        </w:rPr>
      </w:pPr>
    </w:p>
    <w:p w14:paraId="5F3F1A96" w14:textId="77777777" w:rsidR="0054250B" w:rsidRDefault="0054250B">
      <w:pPr>
        <w:jc w:val="left"/>
        <w:rPr>
          <w:rFonts w:ascii="ＭＳ Ｐ明朝" w:eastAsia="ＭＳ Ｐ明朝" w:hAnsi="ＭＳ Ｐ明朝" w:cs="ＭＳ Ｐ明朝"/>
          <w:sz w:val="22"/>
          <w:szCs w:val="22"/>
        </w:rPr>
      </w:pPr>
    </w:p>
    <w:p w14:paraId="7DAB13F0" w14:textId="77777777" w:rsidR="0054250B" w:rsidRDefault="0054250B">
      <w:pPr>
        <w:jc w:val="left"/>
        <w:rPr>
          <w:rFonts w:ascii="ＭＳ Ｐ明朝" w:eastAsia="ＭＳ Ｐ明朝" w:hAnsi="ＭＳ Ｐ明朝" w:cs="ＭＳ Ｐ明朝"/>
          <w:sz w:val="22"/>
          <w:szCs w:val="22"/>
        </w:rPr>
      </w:pPr>
    </w:p>
    <w:p w14:paraId="599CF95B" w14:textId="77777777" w:rsidR="00BC487A" w:rsidRDefault="00BC487A">
      <w:pPr>
        <w:jc w:val="left"/>
        <w:rPr>
          <w:rFonts w:ascii="ＭＳ Ｐ明朝" w:eastAsia="ＭＳ Ｐ明朝" w:hAnsi="ＭＳ Ｐ明朝" w:cs="ＭＳ Ｐ明朝"/>
          <w:sz w:val="22"/>
          <w:szCs w:val="22"/>
        </w:rPr>
      </w:pPr>
    </w:p>
    <w:p w14:paraId="6A47CAD8" w14:textId="77777777" w:rsidR="00BC487A" w:rsidRDefault="00BC487A">
      <w:pPr>
        <w:jc w:val="left"/>
        <w:rPr>
          <w:rFonts w:ascii="ＭＳ Ｐ明朝" w:eastAsia="ＭＳ Ｐ明朝" w:hAnsi="ＭＳ Ｐ明朝" w:cs="ＭＳ Ｐ明朝"/>
          <w:sz w:val="22"/>
          <w:szCs w:val="22"/>
        </w:rPr>
      </w:pPr>
    </w:p>
    <w:p w14:paraId="5C6EF6AD" w14:textId="77777777" w:rsidR="00BC487A" w:rsidRDefault="00BC487A">
      <w:pPr>
        <w:jc w:val="left"/>
        <w:rPr>
          <w:rFonts w:ascii="ＭＳ Ｐ明朝" w:eastAsia="ＭＳ Ｐ明朝" w:hAnsi="ＭＳ Ｐ明朝" w:cs="ＭＳ Ｐ明朝"/>
          <w:sz w:val="22"/>
          <w:szCs w:val="22"/>
        </w:rPr>
      </w:pPr>
    </w:p>
    <w:p w14:paraId="6763E300" w14:textId="77777777" w:rsidR="0054250B" w:rsidRDefault="0054250B">
      <w:pPr>
        <w:jc w:val="left"/>
        <w:rPr>
          <w:rFonts w:ascii="ＭＳ Ｐ明朝" w:eastAsia="ＭＳ Ｐ明朝" w:hAnsi="ＭＳ Ｐ明朝" w:cs="ＭＳ Ｐ明朝"/>
          <w:sz w:val="22"/>
          <w:szCs w:val="22"/>
        </w:rPr>
      </w:pPr>
    </w:p>
    <w:p w14:paraId="075928BA" w14:textId="44230FDB" w:rsidR="003A59DB" w:rsidRPr="00147F5F" w:rsidRDefault="003A59DB" w:rsidP="003A59DB">
      <w:pPr>
        <w:jc w:val="left"/>
        <w:rPr>
          <w:rFonts w:ascii="ＭＳ Ｐ明朝" w:eastAsia="ＭＳ Ｐ明朝" w:hAnsi="ＭＳ Ｐ明朝" w:cs="ＭＳ Ｐ明朝"/>
          <w:b/>
          <w:bCs/>
          <w:sz w:val="24"/>
          <w:szCs w:val="24"/>
          <w:u w:val="single"/>
        </w:rPr>
      </w:pPr>
      <w:r w:rsidRPr="00147F5F">
        <w:rPr>
          <w:rFonts w:ascii="ＭＳ Ｐ明朝" w:eastAsia="ＭＳ Ｐ明朝" w:hAnsi="ＭＳ Ｐ明朝" w:cs="ＭＳ Ｐ明朝" w:hint="eastAsia"/>
          <w:b/>
          <w:bCs/>
          <w:sz w:val="24"/>
          <w:szCs w:val="24"/>
          <w:u w:val="single"/>
        </w:rPr>
        <w:t>３．</w:t>
      </w:r>
      <w:r w:rsidR="00DD2DB5" w:rsidRPr="00147F5F">
        <w:rPr>
          <w:rFonts w:ascii="ＭＳ Ｐ明朝" w:eastAsia="ＭＳ Ｐ明朝" w:hAnsi="ＭＳ Ｐ明朝" w:cs="ＭＳ Ｐ明朝" w:hint="eastAsia"/>
          <w:b/>
          <w:bCs/>
          <w:sz w:val="24"/>
          <w:szCs w:val="24"/>
          <w:u w:val="single"/>
        </w:rPr>
        <w:t>４</w:t>
      </w:r>
      <w:r w:rsidR="00D1733B" w:rsidRPr="00147F5F">
        <w:rPr>
          <w:rFonts w:ascii="ＭＳ Ｐ明朝" w:eastAsia="ＭＳ Ｐ明朝" w:hAnsi="ＭＳ Ｐ明朝" w:cs="ＭＳ Ｐ明朝" w:hint="eastAsia"/>
          <w:b/>
          <w:bCs/>
          <w:sz w:val="24"/>
          <w:szCs w:val="24"/>
          <w:u w:val="single"/>
        </w:rPr>
        <w:t>月度</w:t>
      </w:r>
      <w:r w:rsidRPr="00147F5F">
        <w:rPr>
          <w:rFonts w:ascii="ＭＳ Ｐ明朝" w:eastAsia="ＭＳ Ｐ明朝" w:hAnsi="ＭＳ Ｐ明朝" w:cs="ＭＳ Ｐ明朝" w:hint="eastAsia"/>
          <w:b/>
          <w:bCs/>
          <w:sz w:val="24"/>
          <w:szCs w:val="24"/>
          <w:u w:val="single"/>
        </w:rPr>
        <w:t>の活動実績報告</w:t>
      </w:r>
    </w:p>
    <w:p w14:paraId="45E25D61" w14:textId="7F9CD711" w:rsidR="0054250B" w:rsidRPr="003A59DB" w:rsidRDefault="0054250B">
      <w:pPr>
        <w:jc w:val="left"/>
        <w:rPr>
          <w:rFonts w:ascii="ＭＳ Ｐ明朝" w:eastAsia="ＭＳ Ｐ明朝" w:hAnsi="ＭＳ Ｐ明朝" w:cs="ＭＳ Ｐ明朝"/>
          <w:sz w:val="22"/>
          <w:szCs w:val="22"/>
        </w:rPr>
      </w:pPr>
    </w:p>
    <w:p w14:paraId="0710505D" w14:textId="6C146758" w:rsidR="00EB6574" w:rsidRPr="00053F4A" w:rsidRDefault="00DD2DB5" w:rsidP="00115088">
      <w:pPr>
        <w:jc w:val="left"/>
        <w:rPr>
          <w:rFonts w:ascii="ＭＳ Ｐ明朝" w:eastAsia="ＭＳ Ｐ明朝" w:hAnsi="ＭＳ Ｐ明朝" w:cs="ＭＳ Ｐ明朝"/>
          <w:b/>
          <w:bCs/>
          <w:sz w:val="22"/>
          <w:szCs w:val="22"/>
        </w:rPr>
      </w:pPr>
      <w:r>
        <w:rPr>
          <w:rFonts w:ascii="ＭＳ Ｐ明朝" w:eastAsia="ＭＳ Ｐ明朝" w:hAnsi="ＭＳ Ｐ明朝" w:cs="ＭＳ Ｐ明朝" w:hint="eastAsia"/>
          <w:b/>
          <w:bCs/>
          <w:sz w:val="22"/>
          <w:szCs w:val="22"/>
        </w:rPr>
        <w:t>（</w:t>
      </w:r>
      <w:r w:rsidR="00115088" w:rsidRPr="00053F4A">
        <w:rPr>
          <w:rFonts w:ascii="ＭＳ Ｐ明朝" w:eastAsia="ＭＳ Ｐ明朝" w:hAnsi="ＭＳ Ｐ明朝" w:cs="ＭＳ Ｐ明朝" w:hint="eastAsia"/>
          <w:b/>
          <w:bCs/>
          <w:sz w:val="22"/>
          <w:szCs w:val="22"/>
        </w:rPr>
        <w:t>１</w:t>
      </w:r>
      <w:r>
        <w:rPr>
          <w:rFonts w:ascii="ＭＳ Ｐ明朝" w:eastAsia="ＭＳ Ｐ明朝" w:hAnsi="ＭＳ Ｐ明朝" w:cs="ＭＳ Ｐ明朝" w:hint="eastAsia"/>
          <w:b/>
          <w:bCs/>
          <w:sz w:val="22"/>
          <w:szCs w:val="22"/>
        </w:rPr>
        <w:t>）</w:t>
      </w:r>
      <w:r w:rsidR="00EB6574" w:rsidRPr="00053F4A">
        <w:rPr>
          <w:rFonts w:ascii="ＭＳ Ｐ明朝" w:eastAsia="ＭＳ Ｐ明朝" w:hAnsi="ＭＳ Ｐ明朝" w:cs="ＭＳ Ｐ明朝" w:hint="eastAsia"/>
          <w:b/>
          <w:bCs/>
          <w:sz w:val="22"/>
          <w:szCs w:val="22"/>
        </w:rPr>
        <w:t>開催日時：2023年</w:t>
      </w:r>
      <w:r w:rsidR="006C5092" w:rsidRPr="00053F4A">
        <w:rPr>
          <w:rFonts w:ascii="ＭＳ Ｐ明朝" w:eastAsia="ＭＳ Ｐ明朝" w:hAnsi="ＭＳ Ｐ明朝" w:cs="ＭＳ Ｐ明朝" w:hint="eastAsia"/>
          <w:b/>
          <w:bCs/>
          <w:sz w:val="22"/>
          <w:szCs w:val="22"/>
        </w:rPr>
        <w:t>4</w:t>
      </w:r>
      <w:r w:rsidR="00EB6574" w:rsidRPr="00053F4A">
        <w:rPr>
          <w:rFonts w:ascii="ＭＳ Ｐ明朝" w:eastAsia="ＭＳ Ｐ明朝" w:hAnsi="ＭＳ Ｐ明朝" w:cs="ＭＳ Ｐ明朝" w:hint="eastAsia"/>
          <w:b/>
          <w:bCs/>
          <w:sz w:val="22"/>
          <w:szCs w:val="22"/>
        </w:rPr>
        <w:t>月</w:t>
      </w:r>
      <w:r w:rsidR="006C5092" w:rsidRPr="00053F4A">
        <w:rPr>
          <w:rFonts w:ascii="ＭＳ Ｐ明朝" w:eastAsia="ＭＳ Ｐ明朝" w:hAnsi="ＭＳ Ｐ明朝" w:cs="ＭＳ Ｐ明朝" w:hint="eastAsia"/>
          <w:b/>
          <w:bCs/>
          <w:sz w:val="22"/>
          <w:szCs w:val="22"/>
        </w:rPr>
        <w:t>1</w:t>
      </w:r>
      <w:r w:rsidR="006C5092" w:rsidRPr="00053F4A">
        <w:rPr>
          <w:rFonts w:ascii="ＭＳ Ｐ明朝" w:eastAsia="ＭＳ Ｐ明朝" w:hAnsi="ＭＳ Ｐ明朝" w:cs="ＭＳ Ｐ明朝"/>
          <w:b/>
          <w:bCs/>
          <w:sz w:val="22"/>
          <w:szCs w:val="22"/>
        </w:rPr>
        <w:t>3</w:t>
      </w:r>
      <w:r w:rsidR="00EB6574" w:rsidRPr="00053F4A">
        <w:rPr>
          <w:rFonts w:ascii="ＭＳ Ｐ明朝" w:eastAsia="ＭＳ Ｐ明朝" w:hAnsi="ＭＳ Ｐ明朝" w:cs="ＭＳ Ｐ明朝" w:hint="eastAsia"/>
          <w:b/>
          <w:bCs/>
          <w:sz w:val="22"/>
          <w:szCs w:val="22"/>
        </w:rPr>
        <w:t>日開催</w:t>
      </w:r>
    </w:p>
    <w:p w14:paraId="6C9B77E6" w14:textId="2F7FBAA3" w:rsidR="00115088" w:rsidRDefault="00741E9F" w:rsidP="00115088">
      <w:pPr>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発表者：前原隆功</w:t>
      </w:r>
    </w:p>
    <w:p w14:paraId="5C576FEC" w14:textId="77777777" w:rsidR="00741E9F" w:rsidRPr="00741E9F" w:rsidRDefault="00741E9F" w:rsidP="00115088">
      <w:pPr>
        <w:jc w:val="left"/>
        <w:rPr>
          <w:rFonts w:ascii="ＭＳ Ｐ明朝" w:eastAsia="ＭＳ Ｐ明朝" w:hAnsi="ＭＳ Ｐ明朝" w:cs="ＭＳ Ｐ明朝"/>
          <w:sz w:val="22"/>
          <w:szCs w:val="22"/>
        </w:rPr>
      </w:pPr>
    </w:p>
    <w:p w14:paraId="17529E8D" w14:textId="48416BBC" w:rsidR="00F85671" w:rsidRPr="00053F4A" w:rsidRDefault="00DD2DB5">
      <w:pPr>
        <w:jc w:val="left"/>
        <w:rPr>
          <w:rFonts w:ascii="ＭＳ Ｐ明朝" w:eastAsia="ＭＳ Ｐ明朝" w:hAnsi="ＭＳ Ｐ明朝" w:cs="ＭＳ Ｐ明朝"/>
          <w:b/>
          <w:bCs/>
          <w:sz w:val="22"/>
          <w:szCs w:val="22"/>
        </w:rPr>
      </w:pPr>
      <w:r>
        <w:rPr>
          <w:rFonts w:ascii="ＭＳ Ｐ明朝" w:eastAsia="ＭＳ Ｐ明朝" w:hAnsi="ＭＳ Ｐ明朝" w:cs="ＭＳ Ｐ明朝" w:hint="eastAsia"/>
          <w:b/>
          <w:bCs/>
          <w:sz w:val="22"/>
          <w:szCs w:val="22"/>
        </w:rPr>
        <w:t>（</w:t>
      </w:r>
      <w:r w:rsidR="00115088" w:rsidRPr="00053F4A">
        <w:rPr>
          <w:rFonts w:ascii="ＭＳ Ｐ明朝" w:eastAsia="ＭＳ Ｐ明朝" w:hAnsi="ＭＳ Ｐ明朝" w:cs="ＭＳ Ｐ明朝" w:hint="eastAsia"/>
          <w:b/>
          <w:bCs/>
          <w:sz w:val="22"/>
          <w:szCs w:val="22"/>
        </w:rPr>
        <w:t>２</w:t>
      </w:r>
      <w:r>
        <w:rPr>
          <w:rFonts w:ascii="ＭＳ Ｐ明朝" w:eastAsia="ＭＳ Ｐ明朝" w:hAnsi="ＭＳ Ｐ明朝" w:cs="ＭＳ Ｐ明朝" w:hint="eastAsia"/>
          <w:b/>
          <w:bCs/>
          <w:sz w:val="22"/>
          <w:szCs w:val="22"/>
        </w:rPr>
        <w:t>）</w:t>
      </w:r>
      <w:r w:rsidR="00EB6574" w:rsidRPr="00053F4A">
        <w:rPr>
          <w:rFonts w:ascii="ＭＳ Ｐ明朝" w:eastAsia="ＭＳ Ｐ明朝" w:hAnsi="ＭＳ Ｐ明朝" w:cs="ＭＳ Ｐ明朝" w:hint="eastAsia"/>
          <w:b/>
          <w:bCs/>
          <w:sz w:val="22"/>
          <w:szCs w:val="22"/>
        </w:rPr>
        <w:t>内容：企業診断時における</w:t>
      </w:r>
      <w:r w:rsidR="006C5092" w:rsidRPr="00053F4A">
        <w:rPr>
          <w:rFonts w:ascii="ＭＳ Ｐ明朝" w:eastAsia="ＭＳ Ｐ明朝" w:hAnsi="ＭＳ Ｐ明朝" w:cs="ＭＳ Ｐ明朝" w:hint="eastAsia"/>
          <w:b/>
          <w:bCs/>
          <w:sz w:val="22"/>
          <w:szCs w:val="22"/>
        </w:rPr>
        <w:t>I</w:t>
      </w:r>
      <w:r w:rsidR="006C5092" w:rsidRPr="00053F4A">
        <w:rPr>
          <w:rFonts w:ascii="ＭＳ Ｐ明朝" w:eastAsia="ＭＳ Ｐ明朝" w:hAnsi="ＭＳ Ｐ明朝" w:cs="ＭＳ Ｐ明朝"/>
          <w:b/>
          <w:bCs/>
          <w:sz w:val="22"/>
          <w:szCs w:val="22"/>
        </w:rPr>
        <w:t>T</w:t>
      </w:r>
      <w:r w:rsidR="006C5092" w:rsidRPr="00053F4A">
        <w:rPr>
          <w:rFonts w:ascii="ＭＳ Ｐ明朝" w:eastAsia="ＭＳ Ｐ明朝" w:hAnsi="ＭＳ Ｐ明朝" w:cs="ＭＳ Ｐ明朝" w:hint="eastAsia"/>
          <w:b/>
          <w:bCs/>
          <w:sz w:val="22"/>
          <w:szCs w:val="22"/>
        </w:rPr>
        <w:t>トレンドの把握とI</w:t>
      </w:r>
      <w:r w:rsidR="006C5092" w:rsidRPr="00053F4A">
        <w:rPr>
          <w:rFonts w:ascii="ＭＳ Ｐ明朝" w:eastAsia="ＭＳ Ｐ明朝" w:hAnsi="ＭＳ Ｐ明朝" w:cs="ＭＳ Ｐ明朝"/>
          <w:b/>
          <w:bCs/>
          <w:sz w:val="22"/>
          <w:szCs w:val="22"/>
        </w:rPr>
        <w:t>T</w:t>
      </w:r>
      <w:r w:rsidR="006C5092" w:rsidRPr="00053F4A">
        <w:rPr>
          <w:rFonts w:ascii="ＭＳ Ｐ明朝" w:eastAsia="ＭＳ Ｐ明朝" w:hAnsi="ＭＳ Ｐ明朝" w:cs="ＭＳ Ｐ明朝" w:hint="eastAsia"/>
          <w:b/>
          <w:bCs/>
          <w:sz w:val="22"/>
          <w:szCs w:val="22"/>
        </w:rPr>
        <w:t>投資の最適化スキル</w:t>
      </w:r>
      <w:r w:rsidR="00EB6574" w:rsidRPr="00053F4A">
        <w:rPr>
          <w:rFonts w:ascii="ＭＳ Ｐ明朝" w:eastAsia="ＭＳ Ｐ明朝" w:hAnsi="ＭＳ Ｐ明朝" w:cs="ＭＳ Ｐ明朝" w:hint="eastAsia"/>
          <w:b/>
          <w:bCs/>
          <w:sz w:val="22"/>
          <w:szCs w:val="22"/>
        </w:rPr>
        <w:t>向上</w:t>
      </w:r>
    </w:p>
    <w:p w14:paraId="6C024FF0" w14:textId="6145A7EC" w:rsidR="00115088" w:rsidRPr="00793768" w:rsidRDefault="000F4FA0" w:rsidP="00BD3BB6">
      <w:pPr>
        <w:ind w:leftChars="67" w:left="141"/>
        <w:jc w:val="left"/>
        <w:rPr>
          <w:rFonts w:ascii="ＭＳ Ｐ明朝" w:eastAsia="ＭＳ Ｐ明朝" w:hAnsi="ＭＳ Ｐ明朝" w:cs="ＭＳ Ｐ明朝"/>
          <w:sz w:val="22"/>
          <w:szCs w:val="22"/>
        </w:rPr>
      </w:pPr>
      <w:r w:rsidRPr="00793768">
        <w:rPr>
          <w:rFonts w:ascii="ＭＳ Ｐ明朝" w:eastAsia="ＭＳ Ｐ明朝" w:hAnsi="ＭＳ Ｐ明朝" w:cs="ＭＳ Ｐ明朝" w:hint="eastAsia"/>
          <w:sz w:val="22"/>
          <w:szCs w:val="22"/>
        </w:rPr>
        <w:t xml:space="preserve">①　</w:t>
      </w:r>
      <w:r w:rsidR="006C5092" w:rsidRPr="00793768">
        <w:rPr>
          <w:rFonts w:ascii="ＭＳ Ｐ明朝" w:eastAsia="ＭＳ Ｐ明朝" w:hAnsi="ＭＳ Ｐ明朝" w:cs="ＭＳ Ｐ明朝" w:hint="eastAsia"/>
          <w:sz w:val="22"/>
          <w:szCs w:val="22"/>
        </w:rPr>
        <w:t>報告者</w:t>
      </w:r>
      <w:r w:rsidR="00115088" w:rsidRPr="00793768">
        <w:rPr>
          <w:rFonts w:ascii="ＭＳ Ｐ明朝" w:eastAsia="ＭＳ Ｐ明朝" w:hAnsi="ＭＳ Ｐ明朝" w:cs="ＭＳ Ｐ明朝" w:hint="eastAsia"/>
          <w:sz w:val="22"/>
          <w:szCs w:val="22"/>
        </w:rPr>
        <w:t>の経緯など</w:t>
      </w:r>
    </w:p>
    <w:p w14:paraId="755A878A" w14:textId="2F456679" w:rsidR="006C5092" w:rsidRPr="00793768" w:rsidRDefault="006444A9" w:rsidP="00BD3BB6">
      <w:pPr>
        <w:ind w:leftChars="67" w:left="141" w:firstLineChars="100" w:firstLine="220"/>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発表</w:t>
      </w:r>
      <w:r w:rsidR="006C5092" w:rsidRPr="00793768">
        <w:rPr>
          <w:rFonts w:ascii="ＭＳ Ｐ明朝" w:eastAsia="ＭＳ Ｐ明朝" w:hAnsi="ＭＳ Ｐ明朝" w:cs="ＭＳ Ｐ明朝" w:hint="eastAsia"/>
          <w:sz w:val="22"/>
          <w:szCs w:val="22"/>
        </w:rPr>
        <w:t>者は、</w:t>
      </w:r>
      <w:r w:rsidR="00B872FC" w:rsidRPr="00793768">
        <w:rPr>
          <w:rFonts w:ascii="ＭＳ Ｐ明朝" w:eastAsia="ＭＳ Ｐ明朝" w:hAnsi="ＭＳ Ｐ明朝" w:cs="ＭＳ Ｐ明朝" w:hint="eastAsia"/>
          <w:sz w:val="22"/>
          <w:szCs w:val="22"/>
        </w:rPr>
        <w:t>IT</w:t>
      </w:r>
      <w:r w:rsidR="006C5092" w:rsidRPr="00793768">
        <w:rPr>
          <w:rFonts w:ascii="ＭＳ Ｐ明朝" w:eastAsia="ＭＳ Ｐ明朝" w:hAnsi="ＭＳ Ｐ明朝" w:cs="ＭＳ Ｐ明朝"/>
          <w:sz w:val="22"/>
          <w:szCs w:val="22"/>
        </w:rPr>
        <w:t>企業</w:t>
      </w:r>
      <w:r w:rsidR="00B872FC" w:rsidRPr="00793768">
        <w:rPr>
          <w:rFonts w:ascii="ＭＳ Ｐ明朝" w:eastAsia="ＭＳ Ｐ明朝" w:hAnsi="ＭＳ Ｐ明朝" w:cs="ＭＳ Ｐ明朝" w:hint="eastAsia"/>
          <w:sz w:val="22"/>
          <w:szCs w:val="22"/>
        </w:rPr>
        <w:t>(</w:t>
      </w:r>
      <w:r w:rsidR="00B872FC" w:rsidRPr="00793768">
        <w:rPr>
          <w:rFonts w:ascii="ＭＳ Ｐ明朝" w:eastAsia="ＭＳ Ｐ明朝" w:hAnsi="ＭＳ Ｐ明朝" w:cs="ＭＳ Ｐ明朝"/>
          <w:sz w:val="22"/>
          <w:szCs w:val="22"/>
        </w:rPr>
        <w:t>SIer)</w:t>
      </w:r>
      <w:r w:rsidR="006C5092" w:rsidRPr="00793768">
        <w:rPr>
          <w:rFonts w:ascii="ＭＳ Ｐ明朝" w:eastAsia="ＭＳ Ｐ明朝" w:hAnsi="ＭＳ Ｐ明朝" w:cs="ＭＳ Ｐ明朝" w:hint="eastAsia"/>
          <w:sz w:val="22"/>
          <w:szCs w:val="22"/>
        </w:rPr>
        <w:t>で約3</w:t>
      </w:r>
      <w:r w:rsidR="006C5092" w:rsidRPr="00793768">
        <w:rPr>
          <w:rFonts w:ascii="ＭＳ Ｐ明朝" w:eastAsia="ＭＳ Ｐ明朝" w:hAnsi="ＭＳ Ｐ明朝" w:cs="ＭＳ Ｐ明朝"/>
          <w:sz w:val="22"/>
          <w:szCs w:val="22"/>
        </w:rPr>
        <w:t>0</w:t>
      </w:r>
      <w:r w:rsidR="006C5092" w:rsidRPr="00793768">
        <w:rPr>
          <w:rFonts w:ascii="ＭＳ Ｐ明朝" w:eastAsia="ＭＳ Ｐ明朝" w:hAnsi="ＭＳ Ｐ明朝" w:cs="ＭＳ Ｐ明朝" w:hint="eastAsia"/>
          <w:sz w:val="22"/>
          <w:szCs w:val="22"/>
        </w:rPr>
        <w:t>年の経験を積んできました。</w:t>
      </w:r>
      <w:r w:rsidR="006C5092" w:rsidRPr="00793768">
        <w:rPr>
          <w:rFonts w:ascii="ＭＳ Ｐ明朝" w:eastAsia="ＭＳ Ｐ明朝" w:hAnsi="ＭＳ Ｐ明朝" w:cs="ＭＳ Ｐ明朝"/>
          <w:sz w:val="22"/>
          <w:szCs w:val="22"/>
        </w:rPr>
        <w:t>サーバー構築などインフラ系ＳＥ</w:t>
      </w:r>
      <w:r w:rsidR="006C5092" w:rsidRPr="00793768">
        <w:rPr>
          <w:rFonts w:ascii="ＭＳ Ｐ明朝" w:eastAsia="ＭＳ Ｐ明朝" w:hAnsi="ＭＳ Ｐ明朝" w:cs="ＭＳ Ｐ明朝" w:hint="eastAsia"/>
          <w:sz w:val="22"/>
          <w:szCs w:val="22"/>
        </w:rPr>
        <w:t>やプロジェクトマネージャーを経験後に、本社管理</w:t>
      </w:r>
      <w:r w:rsidR="006C5092" w:rsidRPr="00793768">
        <w:rPr>
          <w:rFonts w:ascii="ＭＳ Ｐ明朝" w:eastAsia="ＭＳ Ｐ明朝" w:hAnsi="ＭＳ Ｐ明朝" w:cs="ＭＳ Ｐ明朝"/>
          <w:sz w:val="22"/>
          <w:szCs w:val="22"/>
        </w:rPr>
        <w:t>/企画部門に従事し総合職としてキャリアを積んで</w:t>
      </w:r>
      <w:r w:rsidR="006C5092" w:rsidRPr="00793768">
        <w:rPr>
          <w:rFonts w:ascii="ＭＳ Ｐ明朝" w:eastAsia="ＭＳ Ｐ明朝" w:hAnsi="ＭＳ Ｐ明朝" w:cs="ＭＳ Ｐ明朝" w:hint="eastAsia"/>
          <w:sz w:val="22"/>
          <w:szCs w:val="22"/>
        </w:rPr>
        <w:t>きました。</w:t>
      </w:r>
    </w:p>
    <w:p w14:paraId="6A27E0BB" w14:textId="70D26A29" w:rsidR="006C5092" w:rsidRPr="00793768" w:rsidRDefault="006C5092" w:rsidP="002E03AC">
      <w:pPr>
        <w:ind w:leftChars="67" w:left="141"/>
        <w:jc w:val="left"/>
        <w:rPr>
          <w:rFonts w:ascii="ＭＳ Ｐ明朝" w:eastAsia="ＭＳ Ｐ明朝" w:hAnsi="ＭＳ Ｐ明朝" w:cs="ＭＳ Ｐ明朝"/>
          <w:sz w:val="22"/>
          <w:szCs w:val="22"/>
        </w:rPr>
      </w:pPr>
      <w:r w:rsidRPr="00793768">
        <w:rPr>
          <w:rFonts w:ascii="ＭＳ Ｐ明朝" w:eastAsia="ＭＳ Ｐ明朝" w:hAnsi="ＭＳ Ｐ明朝" w:cs="ＭＳ Ｐ明朝" w:hint="eastAsia"/>
          <w:sz w:val="22"/>
          <w:szCs w:val="22"/>
        </w:rPr>
        <w:t xml:space="preserve">　中小企業診断士に加えて、経済産業省推進のITコーディネータ資格を有し、</w:t>
      </w:r>
      <w:r w:rsidR="00C42834" w:rsidRPr="00793768">
        <w:rPr>
          <w:rFonts w:ascii="ＭＳ Ｐ明朝" w:eastAsia="ＭＳ Ｐ明朝" w:hAnsi="ＭＳ Ｐ明朝" w:cs="ＭＳ Ｐ明朝" w:hint="eastAsia"/>
          <w:sz w:val="22"/>
          <w:szCs w:val="22"/>
        </w:rPr>
        <w:t>企業存続や組織の成長のために、変革構想立案からシステム導入・評価改善までを一貫して推進・支援するＩＴ経営とＤＸを実現する専門家です。</w:t>
      </w:r>
    </w:p>
    <w:p w14:paraId="19BCA39E" w14:textId="4AFF5D43" w:rsidR="00115088" w:rsidRPr="00793768" w:rsidRDefault="00D546F9" w:rsidP="00BD3BB6">
      <w:pPr>
        <w:ind w:leftChars="67" w:left="141"/>
        <w:jc w:val="left"/>
        <w:rPr>
          <w:rFonts w:ascii="ＭＳ Ｐ明朝" w:eastAsia="ＭＳ Ｐ明朝" w:hAnsi="ＭＳ Ｐ明朝" w:cs="ＭＳ Ｐ明朝"/>
          <w:sz w:val="22"/>
          <w:szCs w:val="22"/>
        </w:rPr>
      </w:pPr>
      <w:r w:rsidRPr="00793768">
        <w:rPr>
          <w:rFonts w:ascii="ＭＳ Ｐ明朝" w:eastAsia="ＭＳ Ｐ明朝" w:hAnsi="ＭＳ Ｐ明朝" w:cs="ＭＳ Ｐ明朝" w:hint="eastAsia"/>
          <w:sz w:val="22"/>
          <w:szCs w:val="22"/>
        </w:rPr>
        <w:t xml:space="preserve">②　</w:t>
      </w:r>
      <w:r w:rsidR="00C42834" w:rsidRPr="00793768">
        <w:rPr>
          <w:rFonts w:ascii="ＭＳ Ｐ明朝" w:eastAsia="ＭＳ Ｐ明朝" w:hAnsi="ＭＳ Ｐ明朝" w:cs="ＭＳ Ｐ明朝" w:hint="eastAsia"/>
          <w:sz w:val="22"/>
          <w:szCs w:val="22"/>
        </w:rPr>
        <w:t>「いまさら聞けない</w:t>
      </w:r>
      <w:r w:rsidR="00C42834" w:rsidRPr="00793768">
        <w:rPr>
          <w:rFonts w:ascii="ＭＳ Ｐ明朝" w:eastAsia="ＭＳ Ｐ明朝" w:hAnsi="ＭＳ Ｐ明朝" w:cs="ＭＳ Ｐ明朝"/>
          <w:sz w:val="22"/>
          <w:szCs w:val="22"/>
        </w:rPr>
        <w:t>IT用語</w:t>
      </w:r>
      <w:r w:rsidR="00C42834" w:rsidRPr="00793768">
        <w:rPr>
          <w:rFonts w:ascii="ＭＳ Ｐ明朝" w:eastAsia="ＭＳ Ｐ明朝" w:hAnsi="ＭＳ Ｐ明朝" w:cs="ＭＳ Ｐ明朝" w:hint="eastAsia"/>
          <w:sz w:val="22"/>
          <w:szCs w:val="22"/>
        </w:rPr>
        <w:t>」</w:t>
      </w:r>
      <w:r w:rsidR="00115088" w:rsidRPr="00793768">
        <w:rPr>
          <w:rFonts w:ascii="ＭＳ Ｐ明朝" w:eastAsia="ＭＳ Ｐ明朝" w:hAnsi="ＭＳ Ｐ明朝" w:cs="ＭＳ Ｐ明朝" w:hint="eastAsia"/>
          <w:sz w:val="22"/>
          <w:szCs w:val="22"/>
        </w:rPr>
        <w:t>テーマの概要</w:t>
      </w:r>
    </w:p>
    <w:p w14:paraId="74A0E0ED" w14:textId="77777777" w:rsidR="006C5092" w:rsidRPr="006C5092" w:rsidRDefault="006C5092" w:rsidP="00BD3BB6">
      <w:pPr>
        <w:ind w:leftChars="67" w:left="141"/>
        <w:rPr>
          <w:rFonts w:ascii="ＭＳ Ｐ明朝" w:eastAsia="ＭＳ Ｐ明朝" w:hAnsi="ＭＳ Ｐ明朝" w:cs="ＭＳ Ｐ明朝"/>
          <w:sz w:val="22"/>
          <w:szCs w:val="22"/>
        </w:rPr>
      </w:pPr>
      <w:r w:rsidRPr="00793768">
        <w:rPr>
          <w:rFonts w:ascii="ＭＳ Ｐ明朝" w:eastAsia="ＭＳ Ｐ明朝" w:hAnsi="ＭＳ Ｐ明朝" w:cs="ＭＳ Ｐ明朝" w:hint="eastAsia"/>
          <w:sz w:val="22"/>
          <w:szCs w:val="22"/>
        </w:rPr>
        <w:t xml:space="preserve">　現代のビジネス環境は、急速にデジタル化が進ん</w:t>
      </w:r>
      <w:r w:rsidRPr="006C5092">
        <w:rPr>
          <w:rFonts w:ascii="ＭＳ Ｐ明朝" w:eastAsia="ＭＳ Ｐ明朝" w:hAnsi="ＭＳ Ｐ明朝" w:cs="ＭＳ Ｐ明朝" w:hint="eastAsia"/>
          <w:sz w:val="22"/>
          <w:szCs w:val="22"/>
        </w:rPr>
        <w:t>でいます。これにより、ビジネスの形態やプロセス、マーケティング戦略などが大きく変化しています。中小企業診断士は、この変化を理解し、クライアント企業に適切なアドバイスを提供するために、</w:t>
      </w:r>
      <w:r w:rsidRPr="006C5092">
        <w:rPr>
          <w:rFonts w:ascii="ＭＳ Ｐ明朝" w:eastAsia="ＭＳ Ｐ明朝" w:hAnsi="ＭＳ Ｐ明朝" w:cs="ＭＳ Ｐ明朝"/>
          <w:sz w:val="22"/>
          <w:szCs w:val="22"/>
        </w:rPr>
        <w:t>ITトレンドについて常に最新の情報を把握しておく必要があります。これが、診断技術の向上につながります。</w:t>
      </w:r>
    </w:p>
    <w:p w14:paraId="3FE02F26" w14:textId="5AE1D444" w:rsidR="006C5092" w:rsidRDefault="006C5092" w:rsidP="00BD3BB6">
      <w:pPr>
        <w:ind w:leftChars="67" w:left="141"/>
        <w:rPr>
          <w:rFonts w:ascii="ＭＳ Ｐ明朝" w:eastAsia="ＭＳ Ｐ明朝" w:hAnsi="ＭＳ Ｐ明朝" w:cs="ＭＳ Ｐ明朝"/>
          <w:sz w:val="22"/>
          <w:szCs w:val="22"/>
        </w:rPr>
      </w:pPr>
      <w:r w:rsidRPr="006C5092">
        <w:rPr>
          <w:rFonts w:ascii="ＭＳ Ｐ明朝" w:eastAsia="ＭＳ Ｐ明朝" w:hAnsi="ＭＳ Ｐ明朝" w:cs="ＭＳ Ｐ明朝" w:hint="eastAsia"/>
          <w:sz w:val="22"/>
          <w:szCs w:val="22"/>
        </w:rPr>
        <w:t xml:space="preserve">　また、クライアント企業の業績改善に向けて、</w:t>
      </w:r>
      <w:r w:rsidRPr="006C5092">
        <w:rPr>
          <w:rFonts w:ascii="ＭＳ Ｐ明朝" w:eastAsia="ＭＳ Ｐ明朝" w:hAnsi="ＭＳ Ｐ明朝" w:cs="ＭＳ Ｐ明朝"/>
          <w:sz w:val="22"/>
          <w:szCs w:val="22"/>
        </w:rPr>
        <w:t>IT投資の最適化をサポートすることが求められます。IT技術の進化に伴い、企業は新しいツールやシステムを導入する必要がありますが、その投資は無駄になってしまう可能性もあります。中小企業診断士は、クライアント企業の投資が最適化されるよう支援することで、顧客満足の向上につながると考えています。</w:t>
      </w:r>
    </w:p>
    <w:p w14:paraId="18D33E0E" w14:textId="297E290F" w:rsidR="00D86E65" w:rsidRDefault="00D86E65" w:rsidP="00BD3BB6">
      <w:pPr>
        <w:ind w:leftChars="67" w:left="141"/>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発表では、下記内容について</w:t>
      </w:r>
      <w:r w:rsidR="00601A56">
        <w:rPr>
          <w:rFonts w:ascii="ＭＳ Ｐ明朝" w:eastAsia="ＭＳ Ｐ明朝" w:hAnsi="ＭＳ Ｐ明朝" w:cs="ＭＳ Ｐ明朝" w:hint="eastAsia"/>
          <w:sz w:val="22"/>
          <w:szCs w:val="22"/>
        </w:rPr>
        <w:t>説明</w:t>
      </w:r>
      <w:r w:rsidR="00615E83">
        <w:rPr>
          <w:rFonts w:ascii="ＭＳ Ｐ明朝" w:eastAsia="ＭＳ Ｐ明朝" w:hAnsi="ＭＳ Ｐ明朝" w:cs="ＭＳ Ｐ明朝" w:hint="eastAsia"/>
          <w:sz w:val="22"/>
          <w:szCs w:val="22"/>
        </w:rPr>
        <w:t>＆</w:t>
      </w:r>
      <w:r w:rsidR="00601A56">
        <w:rPr>
          <w:rFonts w:ascii="ＭＳ Ｐ明朝" w:eastAsia="ＭＳ Ｐ明朝" w:hAnsi="ＭＳ Ｐ明朝" w:cs="ＭＳ Ｐ明朝" w:hint="eastAsia"/>
          <w:sz w:val="22"/>
          <w:szCs w:val="22"/>
        </w:rPr>
        <w:t>効果が得られるよう</w:t>
      </w:r>
      <w:r w:rsidR="00615E83">
        <w:rPr>
          <w:rFonts w:ascii="ＭＳ Ｐ明朝" w:eastAsia="ＭＳ Ｐ明朝" w:hAnsi="ＭＳ Ｐ明朝" w:cs="ＭＳ Ｐ明朝" w:hint="eastAsia"/>
          <w:sz w:val="22"/>
          <w:szCs w:val="22"/>
        </w:rPr>
        <w:t>に進めました</w:t>
      </w:r>
      <w:r w:rsidR="00601A56">
        <w:rPr>
          <w:rFonts w:ascii="ＭＳ Ｐ明朝" w:eastAsia="ＭＳ Ｐ明朝" w:hAnsi="ＭＳ Ｐ明朝" w:cs="ＭＳ Ｐ明朝" w:hint="eastAsia"/>
          <w:sz w:val="22"/>
          <w:szCs w:val="22"/>
        </w:rPr>
        <w:t>。</w:t>
      </w:r>
    </w:p>
    <w:p w14:paraId="6E62A64B" w14:textId="77777777" w:rsidR="00CE6307" w:rsidRPr="004D4FC0" w:rsidRDefault="00CE6307" w:rsidP="00BD3BB6">
      <w:pPr>
        <w:ind w:leftChars="67" w:left="141" w:firstLineChars="100" w:firstLine="220"/>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w:t>
      </w:r>
      <w:r w:rsidRPr="004D4FC0">
        <w:rPr>
          <w:rFonts w:ascii="ＭＳ Ｐ明朝" w:eastAsia="ＭＳ Ｐ明朝" w:hAnsi="ＭＳ Ｐ明朝" w:cs="ＭＳ Ｐ明朝" w:hint="eastAsia"/>
          <w:sz w:val="22"/>
          <w:szCs w:val="22"/>
        </w:rPr>
        <w:t>新しいテクノロジー用語を、改めて確認する</w:t>
      </w:r>
    </w:p>
    <w:p w14:paraId="59927678" w14:textId="77777777" w:rsidR="00CE6307" w:rsidRPr="004D4FC0" w:rsidRDefault="00CE6307" w:rsidP="00BD3BB6">
      <w:pPr>
        <w:ind w:leftChars="67" w:left="141" w:firstLineChars="100" w:firstLine="220"/>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w:t>
      </w:r>
      <w:r w:rsidRPr="004D4FC0">
        <w:rPr>
          <w:rFonts w:ascii="ＭＳ Ｐ明朝" w:eastAsia="ＭＳ Ｐ明朝" w:hAnsi="ＭＳ Ｐ明朝" w:cs="ＭＳ Ｐ明朝" w:hint="eastAsia"/>
          <w:sz w:val="22"/>
          <w:szCs w:val="22"/>
        </w:rPr>
        <w:t>新聞・雑誌で、用語に触れたときに、記事の内容が理解できる</w:t>
      </w:r>
    </w:p>
    <w:p w14:paraId="62D7B0BC" w14:textId="77777777" w:rsidR="00CE6307" w:rsidRDefault="00CE6307" w:rsidP="00BD3BB6">
      <w:pPr>
        <w:ind w:leftChars="67" w:left="141" w:firstLineChars="100" w:firstLine="220"/>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w:t>
      </w:r>
      <w:r w:rsidRPr="004D4FC0">
        <w:rPr>
          <w:rFonts w:ascii="ＭＳ Ｐ明朝" w:eastAsia="ＭＳ Ｐ明朝" w:hAnsi="ＭＳ Ｐ明朝" w:cs="ＭＳ Ｐ明朝" w:hint="eastAsia"/>
          <w:sz w:val="22"/>
          <w:szCs w:val="22"/>
        </w:rPr>
        <w:t>テクノロジーの流れをよんで、企業経営・診断助言に役立てる</w:t>
      </w:r>
    </w:p>
    <w:p w14:paraId="07A3FFA8" w14:textId="77777777" w:rsidR="00CE6307" w:rsidRDefault="00CE6307" w:rsidP="00CE6307">
      <w:pPr>
        <w:jc w:val="left"/>
        <w:rPr>
          <w:rFonts w:ascii="ＭＳ Ｐ明朝" w:eastAsia="ＭＳ Ｐ明朝" w:hAnsi="ＭＳ Ｐ明朝" w:cs="ＭＳ Ｐ明朝"/>
          <w:sz w:val="22"/>
          <w:szCs w:val="22"/>
        </w:rPr>
      </w:pPr>
    </w:p>
    <w:p w14:paraId="75AFC4E1" w14:textId="47759993" w:rsidR="00EB6574" w:rsidRPr="00053F4A" w:rsidRDefault="000F4FA0" w:rsidP="00115088">
      <w:pPr>
        <w:jc w:val="left"/>
        <w:rPr>
          <w:rFonts w:ascii="ＭＳ Ｐ明朝" w:eastAsia="ＭＳ Ｐ明朝" w:hAnsi="ＭＳ Ｐ明朝" w:cs="ＭＳ Ｐ明朝"/>
          <w:b/>
          <w:bCs/>
          <w:sz w:val="22"/>
          <w:szCs w:val="22"/>
        </w:rPr>
      </w:pPr>
      <w:r>
        <w:rPr>
          <w:rFonts w:ascii="ＭＳ Ｐ明朝" w:eastAsia="ＭＳ Ｐ明朝" w:hAnsi="ＭＳ Ｐ明朝" w:cs="ＭＳ Ｐ明朝" w:hint="eastAsia"/>
          <w:b/>
          <w:bCs/>
          <w:sz w:val="22"/>
          <w:szCs w:val="22"/>
        </w:rPr>
        <w:t>（</w:t>
      </w:r>
      <w:r w:rsidR="00451AD3" w:rsidRPr="00053F4A">
        <w:rPr>
          <w:rFonts w:ascii="ＭＳ Ｐ明朝" w:eastAsia="ＭＳ Ｐ明朝" w:hAnsi="ＭＳ Ｐ明朝" w:cs="ＭＳ Ｐ明朝" w:hint="eastAsia"/>
          <w:b/>
          <w:bCs/>
          <w:sz w:val="22"/>
          <w:szCs w:val="22"/>
        </w:rPr>
        <w:t>３</w:t>
      </w:r>
      <w:r>
        <w:rPr>
          <w:rFonts w:ascii="ＭＳ Ｐ明朝" w:eastAsia="ＭＳ Ｐ明朝" w:hAnsi="ＭＳ Ｐ明朝" w:cs="ＭＳ Ｐ明朝" w:hint="eastAsia"/>
          <w:b/>
          <w:bCs/>
          <w:sz w:val="22"/>
          <w:szCs w:val="22"/>
        </w:rPr>
        <w:t>）</w:t>
      </w:r>
      <w:r w:rsidR="00115088" w:rsidRPr="00053F4A">
        <w:rPr>
          <w:rFonts w:ascii="ＭＳ Ｐ明朝" w:eastAsia="ＭＳ Ｐ明朝" w:hAnsi="ＭＳ Ｐ明朝" w:cs="ＭＳ Ｐ明朝" w:hint="eastAsia"/>
          <w:b/>
          <w:bCs/>
          <w:sz w:val="22"/>
          <w:szCs w:val="22"/>
        </w:rPr>
        <w:t>研究会メンバーの</w:t>
      </w:r>
      <w:r w:rsidR="004D4FC0" w:rsidRPr="00053F4A">
        <w:rPr>
          <w:rFonts w:ascii="ＭＳ Ｐ明朝" w:eastAsia="ＭＳ Ｐ明朝" w:hAnsi="ＭＳ Ｐ明朝" w:cs="ＭＳ Ｐ明朝" w:hint="eastAsia"/>
          <w:b/>
          <w:bCs/>
          <w:sz w:val="22"/>
          <w:szCs w:val="22"/>
        </w:rPr>
        <w:t>I</w:t>
      </w:r>
      <w:r w:rsidR="004D4FC0" w:rsidRPr="00053F4A">
        <w:rPr>
          <w:rFonts w:ascii="ＭＳ Ｐ明朝" w:eastAsia="ＭＳ Ｐ明朝" w:hAnsi="ＭＳ Ｐ明朝" w:cs="ＭＳ Ｐ明朝"/>
          <w:b/>
          <w:bCs/>
          <w:sz w:val="22"/>
          <w:szCs w:val="22"/>
        </w:rPr>
        <w:t>T</w:t>
      </w:r>
      <w:r w:rsidR="004D4FC0" w:rsidRPr="00053F4A">
        <w:rPr>
          <w:rFonts w:ascii="ＭＳ Ｐ明朝" w:eastAsia="ＭＳ Ｐ明朝" w:hAnsi="ＭＳ Ｐ明朝" w:cs="ＭＳ Ｐ明朝" w:hint="eastAsia"/>
          <w:b/>
          <w:bCs/>
          <w:sz w:val="22"/>
          <w:szCs w:val="22"/>
        </w:rPr>
        <w:t>トレンドの把握とI</w:t>
      </w:r>
      <w:r w:rsidR="004D4FC0" w:rsidRPr="00053F4A">
        <w:rPr>
          <w:rFonts w:ascii="ＭＳ Ｐ明朝" w:eastAsia="ＭＳ Ｐ明朝" w:hAnsi="ＭＳ Ｐ明朝" w:cs="ＭＳ Ｐ明朝"/>
          <w:b/>
          <w:bCs/>
          <w:sz w:val="22"/>
          <w:szCs w:val="22"/>
        </w:rPr>
        <w:t>T</w:t>
      </w:r>
      <w:r w:rsidR="004D4FC0" w:rsidRPr="00053F4A">
        <w:rPr>
          <w:rFonts w:ascii="ＭＳ Ｐ明朝" w:eastAsia="ＭＳ Ｐ明朝" w:hAnsi="ＭＳ Ｐ明朝" w:cs="ＭＳ Ｐ明朝" w:hint="eastAsia"/>
          <w:b/>
          <w:bCs/>
          <w:sz w:val="22"/>
          <w:szCs w:val="22"/>
        </w:rPr>
        <w:t>投資の最適化スキル</w:t>
      </w:r>
      <w:r w:rsidR="00115088" w:rsidRPr="00053F4A">
        <w:rPr>
          <w:rFonts w:ascii="ＭＳ Ｐ明朝" w:eastAsia="ＭＳ Ｐ明朝" w:hAnsi="ＭＳ Ｐ明朝" w:cs="ＭＳ Ｐ明朝" w:hint="eastAsia"/>
          <w:b/>
          <w:bCs/>
          <w:sz w:val="22"/>
          <w:szCs w:val="22"/>
        </w:rPr>
        <w:t>習得に期待できる効果</w:t>
      </w:r>
    </w:p>
    <w:p w14:paraId="3BCE4C25" w14:textId="4024D3C6" w:rsidR="00115088" w:rsidRPr="004D4FC0" w:rsidRDefault="004D4FC0" w:rsidP="004D4FC0">
      <w:pPr>
        <w:jc w:val="left"/>
        <w:rPr>
          <w:rFonts w:ascii="ＭＳ Ｐ明朝" w:eastAsia="ＭＳ Ｐ明朝" w:hAnsi="ＭＳ Ｐ明朝" w:cs="ＭＳ Ｐ明朝"/>
          <w:sz w:val="22"/>
          <w:szCs w:val="22"/>
        </w:rPr>
      </w:pPr>
      <w:r w:rsidRPr="00053F4A">
        <w:rPr>
          <w:rFonts w:ascii="ＭＳ Ｐ明朝" w:eastAsia="ＭＳ Ｐ明朝" w:hAnsi="ＭＳ Ｐ明朝" w:cs="ＭＳ Ｐ明朝" w:hint="eastAsia"/>
          <w:sz w:val="22"/>
          <w:szCs w:val="22"/>
        </w:rPr>
        <w:t xml:space="preserve">　今回とりあげたIT用語は、「メタバースと</w:t>
      </w:r>
      <w:r w:rsidRPr="00053F4A">
        <w:rPr>
          <w:rFonts w:ascii="ＭＳ Ｐ明朝" w:eastAsia="ＭＳ Ｐ明朝" w:hAnsi="ＭＳ Ｐ明朝" w:cs="ＭＳ Ｐ明朝"/>
          <w:sz w:val="22"/>
          <w:szCs w:val="22"/>
        </w:rPr>
        <w:t>Web３</w:t>
      </w:r>
      <w:r w:rsidRPr="00053F4A">
        <w:rPr>
          <w:rFonts w:ascii="ＭＳ Ｐ明朝" w:eastAsia="ＭＳ Ｐ明朝" w:hAnsi="ＭＳ Ｐ明朝" w:cs="ＭＳ Ｐ明朝" w:hint="eastAsia"/>
          <w:sz w:val="22"/>
          <w:szCs w:val="22"/>
        </w:rPr>
        <w:t>」です。参加した研究会メンバーには、暗号通貨ビットコインの公開</w:t>
      </w:r>
      <w:r w:rsidRPr="004D4FC0">
        <w:rPr>
          <w:rFonts w:ascii="ＭＳ Ｐ明朝" w:eastAsia="ＭＳ Ｐ明朝" w:hAnsi="ＭＳ Ｐ明朝" w:cs="ＭＳ Ｐ明朝" w:hint="eastAsia"/>
          <w:sz w:val="22"/>
          <w:szCs w:val="22"/>
        </w:rPr>
        <w:t>取引台帳として役割を果たすために発明されたブロックチェーン</w:t>
      </w:r>
      <w:r>
        <w:rPr>
          <w:rFonts w:ascii="ＭＳ Ｐ明朝" w:eastAsia="ＭＳ Ｐ明朝" w:hAnsi="ＭＳ Ｐ明朝" w:cs="ＭＳ Ｐ明朝" w:hint="eastAsia"/>
          <w:sz w:val="22"/>
          <w:szCs w:val="22"/>
        </w:rPr>
        <w:t>の概要を理解していただきました。また、</w:t>
      </w:r>
      <w:r w:rsidRPr="004D4FC0">
        <w:rPr>
          <w:rFonts w:ascii="ＭＳ Ｐ明朝" w:eastAsia="ＭＳ Ｐ明朝" w:hAnsi="ＭＳ Ｐ明朝" w:cs="ＭＳ Ｐ明朝" w:hint="eastAsia"/>
          <w:sz w:val="22"/>
          <w:szCs w:val="22"/>
        </w:rPr>
        <w:t>メタバースというバズワードとともに、このテクノロジーが、「</w:t>
      </w:r>
      <w:r w:rsidRPr="004D4FC0">
        <w:rPr>
          <w:rFonts w:ascii="ＭＳ Ｐ明朝" w:eastAsia="ＭＳ Ｐ明朝" w:hAnsi="ＭＳ Ｐ明朝" w:cs="ＭＳ Ｐ明朝"/>
          <w:sz w:val="22"/>
          <w:szCs w:val="22"/>
        </w:rPr>
        <w:t>web3」という概念で広がりをみせてい</w:t>
      </w:r>
      <w:r>
        <w:rPr>
          <w:rFonts w:ascii="ＭＳ Ｐ明朝" w:eastAsia="ＭＳ Ｐ明朝" w:hAnsi="ＭＳ Ｐ明朝" w:cs="ＭＳ Ｐ明朝" w:hint="eastAsia"/>
          <w:sz w:val="22"/>
          <w:szCs w:val="22"/>
        </w:rPr>
        <w:t>るトレンドも把握できました。</w:t>
      </w:r>
      <w:r w:rsidRPr="004D4FC0">
        <w:rPr>
          <w:rFonts w:ascii="ＭＳ Ｐ明朝" w:eastAsia="ＭＳ Ｐ明朝" w:hAnsi="ＭＳ Ｐ明朝" w:cs="ＭＳ Ｐ明朝" w:hint="eastAsia"/>
          <w:sz w:val="22"/>
          <w:szCs w:val="22"/>
        </w:rPr>
        <w:t>こらから先、様々な業界・業種で、無視できない流れになっていく</w:t>
      </w:r>
      <w:r w:rsidR="00CE6307">
        <w:rPr>
          <w:rFonts w:ascii="ＭＳ Ｐ明朝" w:eastAsia="ＭＳ Ｐ明朝" w:hAnsi="ＭＳ Ｐ明朝" w:cs="ＭＳ Ｐ明朝" w:hint="eastAsia"/>
          <w:sz w:val="22"/>
          <w:szCs w:val="22"/>
        </w:rPr>
        <w:t>ことを実感しました。</w:t>
      </w:r>
    </w:p>
    <w:p w14:paraId="262374C4" w14:textId="77777777" w:rsidR="004D4FC0" w:rsidRPr="00115088" w:rsidRDefault="004D4FC0" w:rsidP="00115088">
      <w:pPr>
        <w:jc w:val="left"/>
        <w:rPr>
          <w:rFonts w:ascii="ＭＳ Ｐ明朝" w:eastAsia="ＭＳ Ｐ明朝" w:hAnsi="ＭＳ Ｐ明朝" w:cs="ＭＳ Ｐ明朝"/>
          <w:sz w:val="22"/>
          <w:szCs w:val="22"/>
        </w:rPr>
      </w:pPr>
    </w:p>
    <w:p w14:paraId="075E0282" w14:textId="5526816C" w:rsidR="00115088" w:rsidRPr="00053F4A" w:rsidRDefault="00C15FB1">
      <w:pPr>
        <w:jc w:val="left"/>
        <w:rPr>
          <w:rFonts w:ascii="ＭＳ Ｐ明朝" w:eastAsia="ＭＳ Ｐ明朝" w:hAnsi="ＭＳ Ｐ明朝" w:cs="ＭＳ Ｐ明朝"/>
          <w:b/>
          <w:bCs/>
          <w:sz w:val="22"/>
          <w:szCs w:val="22"/>
        </w:rPr>
      </w:pPr>
      <w:r>
        <w:rPr>
          <w:rFonts w:ascii="ＭＳ Ｐ明朝" w:eastAsia="ＭＳ Ｐ明朝" w:hAnsi="ＭＳ Ｐ明朝" w:cs="ＭＳ Ｐ明朝" w:hint="eastAsia"/>
          <w:b/>
          <w:bCs/>
          <w:sz w:val="22"/>
          <w:szCs w:val="22"/>
        </w:rPr>
        <w:t>（４）</w:t>
      </w:r>
      <w:r w:rsidR="00CE6307" w:rsidRPr="00053F4A">
        <w:rPr>
          <w:rFonts w:ascii="ＭＳ Ｐ明朝" w:eastAsia="ＭＳ Ｐ明朝" w:hAnsi="ＭＳ Ｐ明朝" w:cs="ＭＳ Ｐ明朝" w:hint="eastAsia"/>
          <w:b/>
          <w:bCs/>
          <w:sz w:val="22"/>
          <w:szCs w:val="22"/>
        </w:rPr>
        <w:t>ITトレンドを把握する意義と</w:t>
      </w:r>
      <w:r w:rsidR="00115088" w:rsidRPr="00053F4A">
        <w:rPr>
          <w:rFonts w:ascii="ＭＳ Ｐ明朝" w:eastAsia="ＭＳ Ｐ明朝" w:hAnsi="ＭＳ Ｐ明朝" w:cs="ＭＳ Ｐ明朝" w:hint="eastAsia"/>
          <w:b/>
          <w:bCs/>
          <w:sz w:val="22"/>
          <w:szCs w:val="22"/>
        </w:rPr>
        <w:t>今後の展望</w:t>
      </w:r>
    </w:p>
    <w:p w14:paraId="24EAD0BD" w14:textId="77777777" w:rsidR="00CE6307" w:rsidRPr="00CE6307" w:rsidRDefault="00CE6307" w:rsidP="00CE6307">
      <w:pPr>
        <w:ind w:firstLineChars="100" w:firstLine="220"/>
        <w:jc w:val="left"/>
        <w:rPr>
          <w:rFonts w:ascii="ＭＳ Ｐ明朝" w:eastAsia="ＭＳ Ｐ明朝" w:hAnsi="ＭＳ Ｐ明朝" w:cs="ＭＳ Ｐ明朝"/>
          <w:sz w:val="22"/>
          <w:szCs w:val="22"/>
        </w:rPr>
      </w:pPr>
      <w:r w:rsidRPr="00CE6307">
        <w:rPr>
          <w:rFonts w:ascii="ＭＳ Ｐ明朝" w:eastAsia="ＭＳ Ｐ明朝" w:hAnsi="ＭＳ Ｐ明朝" w:cs="ＭＳ Ｐ明朝" w:hint="eastAsia"/>
          <w:sz w:val="22"/>
          <w:szCs w:val="22"/>
        </w:rPr>
        <w:t>中小企業診断士は、最新の</w:t>
      </w:r>
      <w:r w:rsidRPr="00CE6307">
        <w:rPr>
          <w:rFonts w:ascii="ＭＳ Ｐ明朝" w:eastAsia="ＭＳ Ｐ明朝" w:hAnsi="ＭＳ Ｐ明朝" w:cs="ＭＳ Ｐ明朝"/>
          <w:sz w:val="22"/>
          <w:szCs w:val="22"/>
        </w:rPr>
        <w:t>IT用語を知っておく必要があります。なぜなら、現代のビジネス環境は、ますますテクノロジーによって支配されるようになっており、ビジネスが効率的に運営されるためには、IT用語について十分に理解していることが重要です。</w:t>
      </w:r>
    </w:p>
    <w:p w14:paraId="1BFAD527" w14:textId="77777777" w:rsidR="00CE6307" w:rsidRPr="00CE6307" w:rsidRDefault="00CE6307" w:rsidP="00CE6307">
      <w:pPr>
        <w:ind w:firstLineChars="100" w:firstLine="220"/>
        <w:jc w:val="left"/>
        <w:rPr>
          <w:rFonts w:ascii="ＭＳ Ｐ明朝" w:eastAsia="ＭＳ Ｐ明朝" w:hAnsi="ＭＳ Ｐ明朝" w:cs="ＭＳ Ｐ明朝"/>
          <w:sz w:val="22"/>
          <w:szCs w:val="22"/>
        </w:rPr>
      </w:pPr>
      <w:r w:rsidRPr="00CE6307">
        <w:rPr>
          <w:rFonts w:ascii="ＭＳ Ｐ明朝" w:eastAsia="ＭＳ Ｐ明朝" w:hAnsi="ＭＳ Ｐ明朝" w:cs="ＭＳ Ｐ明朝" w:hint="eastAsia"/>
          <w:sz w:val="22"/>
          <w:szCs w:val="22"/>
        </w:rPr>
        <w:t>特に、中小企業診断士は、企業の業務プロセスの改善や業務効率化を支援するために、</w:t>
      </w:r>
      <w:r w:rsidRPr="00CE6307">
        <w:rPr>
          <w:rFonts w:ascii="ＭＳ Ｐ明朝" w:eastAsia="ＭＳ Ｐ明朝" w:hAnsi="ＭＳ Ｐ明朝" w:cs="ＭＳ Ｐ明朝"/>
          <w:sz w:val="22"/>
          <w:szCs w:val="22"/>
        </w:rPr>
        <w:t>ITソリューションやデジタルマーケティングなどの専門的な知識が必要です。そのため、最新のIT用語を知っておくことは、クライアントのビジネスニーズに合わせた適切なアドバイスを提供するために必要なことです。</w:t>
      </w:r>
    </w:p>
    <w:p w14:paraId="44526F1B" w14:textId="2C9B0AB4" w:rsidR="00BC487A" w:rsidRDefault="00CE6307" w:rsidP="00EF685C">
      <w:pPr>
        <w:ind w:firstLineChars="100" w:firstLine="220"/>
        <w:jc w:val="left"/>
        <w:rPr>
          <w:rFonts w:ascii="ＭＳ Ｐ明朝" w:eastAsia="ＭＳ Ｐ明朝" w:hAnsi="ＭＳ Ｐ明朝" w:cs="ＭＳ Ｐ明朝"/>
          <w:sz w:val="22"/>
          <w:szCs w:val="22"/>
        </w:rPr>
      </w:pPr>
      <w:r w:rsidRPr="00CE6307">
        <w:rPr>
          <w:rFonts w:ascii="ＭＳ Ｐ明朝" w:eastAsia="ＭＳ Ｐ明朝" w:hAnsi="ＭＳ Ｐ明朝" w:cs="ＭＳ Ｐ明朝" w:hint="eastAsia"/>
          <w:sz w:val="22"/>
          <w:szCs w:val="22"/>
        </w:rPr>
        <w:t>さらに、</w:t>
      </w:r>
      <w:r w:rsidRPr="00CE6307">
        <w:rPr>
          <w:rFonts w:ascii="ＭＳ Ｐ明朝" w:eastAsia="ＭＳ Ｐ明朝" w:hAnsi="ＭＳ Ｐ明朝" w:cs="ＭＳ Ｐ明朝"/>
          <w:sz w:val="22"/>
          <w:szCs w:val="22"/>
        </w:rPr>
        <w:t>IT技術は急速に進歩しており、常に新しい用語が生まれています。そのため、中小企業診断士は、自己学習や業界の最新情報にアクセスすることで、常に最新のIT用語について更新し、ビジネスに適用することが求められます。</w:t>
      </w:r>
    </w:p>
    <w:p w14:paraId="49ACF66A" w14:textId="77777777" w:rsidR="002E03AC" w:rsidRDefault="002E03AC" w:rsidP="00EF685C">
      <w:pPr>
        <w:ind w:firstLineChars="100" w:firstLine="220"/>
        <w:jc w:val="left"/>
        <w:rPr>
          <w:rFonts w:ascii="ＭＳ Ｐ明朝" w:eastAsia="ＭＳ Ｐ明朝" w:hAnsi="ＭＳ Ｐ明朝" w:cs="ＭＳ Ｐ明朝"/>
          <w:sz w:val="22"/>
          <w:szCs w:val="22"/>
        </w:rPr>
      </w:pPr>
    </w:p>
    <w:p w14:paraId="4F49EBF5" w14:textId="612FEEB1" w:rsidR="00C15FB1" w:rsidRDefault="00C15FB1" w:rsidP="00C15FB1">
      <w:pPr>
        <w:jc w:val="left"/>
        <w:rPr>
          <w:rFonts w:ascii="ＭＳ Ｐ明朝" w:eastAsia="ＭＳ Ｐ明朝" w:hAnsi="ＭＳ Ｐ明朝" w:cs="ＭＳ Ｐ明朝"/>
          <w:b/>
          <w:bCs/>
          <w:sz w:val="24"/>
          <w:szCs w:val="24"/>
          <w:u w:val="single"/>
        </w:rPr>
      </w:pPr>
      <w:r w:rsidRPr="00147F5F">
        <w:rPr>
          <w:rFonts w:ascii="ＭＳ Ｐ明朝" w:eastAsia="ＭＳ Ｐ明朝" w:hAnsi="ＭＳ Ｐ明朝" w:cs="ＭＳ Ｐ明朝" w:hint="eastAsia"/>
          <w:b/>
          <w:bCs/>
          <w:sz w:val="24"/>
          <w:szCs w:val="24"/>
          <w:u w:val="single"/>
        </w:rPr>
        <w:t>４．５月度の活動実績報告</w:t>
      </w:r>
    </w:p>
    <w:p w14:paraId="7BC9FE8E" w14:textId="77777777" w:rsidR="00147F5F" w:rsidRPr="00C15FB1" w:rsidRDefault="00147F5F" w:rsidP="00C15FB1">
      <w:pPr>
        <w:jc w:val="left"/>
        <w:rPr>
          <w:rFonts w:ascii="ＭＳ Ｐ明朝" w:eastAsia="ＭＳ Ｐ明朝" w:hAnsi="ＭＳ Ｐ明朝" w:cs="ＭＳ Ｐ明朝"/>
          <w:b/>
          <w:bCs/>
          <w:sz w:val="22"/>
          <w:szCs w:val="22"/>
        </w:rPr>
      </w:pPr>
    </w:p>
    <w:p w14:paraId="4C2864D9" w14:textId="6FD9A708" w:rsidR="003A59DB" w:rsidRPr="00C15FB1" w:rsidRDefault="003A59DB" w:rsidP="00C15FB1">
      <w:pPr>
        <w:pStyle w:val="a6"/>
        <w:numPr>
          <w:ilvl w:val="0"/>
          <w:numId w:val="9"/>
        </w:numPr>
        <w:ind w:leftChars="0"/>
        <w:jc w:val="left"/>
        <w:rPr>
          <w:rFonts w:ascii="ＭＳ Ｐ明朝" w:eastAsia="ＭＳ Ｐ明朝" w:hAnsi="ＭＳ Ｐ明朝" w:cs="ＭＳ Ｐ明朝"/>
          <w:b/>
          <w:bCs/>
          <w:sz w:val="22"/>
          <w:szCs w:val="22"/>
        </w:rPr>
      </w:pPr>
      <w:r w:rsidRPr="00C15FB1">
        <w:rPr>
          <w:rFonts w:ascii="ＭＳ Ｐ明朝" w:eastAsia="ＭＳ Ｐ明朝" w:hAnsi="ＭＳ Ｐ明朝" w:cs="ＭＳ Ｐ明朝" w:hint="eastAsia"/>
          <w:b/>
          <w:bCs/>
          <w:sz w:val="22"/>
          <w:szCs w:val="22"/>
        </w:rPr>
        <w:t>開催日時：2023年5月11日開催</w:t>
      </w:r>
    </w:p>
    <w:p w14:paraId="714574F6" w14:textId="130E18A8" w:rsidR="003A59DB" w:rsidRDefault="006238D0" w:rsidP="006238D0">
      <w:pPr>
        <w:ind w:left="384"/>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発表者：阿部巧</w:t>
      </w:r>
    </w:p>
    <w:p w14:paraId="10A502C6" w14:textId="77777777" w:rsidR="003A59DB" w:rsidRDefault="003A59DB" w:rsidP="003A59DB">
      <w:pPr>
        <w:jc w:val="left"/>
        <w:rPr>
          <w:rFonts w:ascii="ＭＳ Ｐ明朝" w:eastAsia="ＭＳ Ｐ明朝" w:hAnsi="ＭＳ Ｐ明朝" w:cs="ＭＳ Ｐ明朝"/>
          <w:sz w:val="22"/>
          <w:szCs w:val="22"/>
        </w:rPr>
      </w:pPr>
    </w:p>
    <w:p w14:paraId="1B7989EC" w14:textId="3C24B6B5" w:rsidR="00601F9A" w:rsidRPr="00601F9A" w:rsidRDefault="00C15FB1" w:rsidP="00601F9A">
      <w:pPr>
        <w:jc w:val="left"/>
        <w:rPr>
          <w:rFonts w:ascii="ＭＳ Ｐ明朝" w:eastAsia="ＭＳ Ｐ明朝" w:hAnsi="ＭＳ Ｐ明朝" w:cs="ＭＳ Ｐ明朝"/>
          <w:b/>
          <w:bCs/>
          <w:sz w:val="22"/>
          <w:szCs w:val="22"/>
        </w:rPr>
      </w:pPr>
      <w:r>
        <w:rPr>
          <w:rFonts w:ascii="ＭＳ Ｐ明朝" w:eastAsia="ＭＳ Ｐ明朝" w:hAnsi="ＭＳ Ｐ明朝" w:cs="ＭＳ Ｐ明朝" w:hint="eastAsia"/>
          <w:b/>
          <w:bCs/>
          <w:sz w:val="22"/>
          <w:szCs w:val="22"/>
        </w:rPr>
        <w:t>（２）</w:t>
      </w:r>
      <w:r w:rsidR="003A59DB" w:rsidRPr="003A59DB">
        <w:rPr>
          <w:rFonts w:ascii="ＭＳ Ｐ明朝" w:eastAsia="ＭＳ Ｐ明朝" w:hAnsi="ＭＳ Ｐ明朝" w:cs="ＭＳ Ｐ明朝" w:hint="eastAsia"/>
          <w:b/>
          <w:bCs/>
          <w:sz w:val="22"/>
          <w:szCs w:val="22"/>
        </w:rPr>
        <w:t>内容：</w:t>
      </w:r>
      <w:r w:rsidR="003A59DB" w:rsidRPr="003A59DB">
        <w:rPr>
          <w:rFonts w:ascii="ＭＳ Ｐ明朝" w:eastAsia="ＭＳ Ｐ明朝" w:hAnsi="ＭＳ Ｐ明朝" w:cs="ＭＳ Ｐ明朝"/>
          <w:b/>
          <w:bCs/>
          <w:sz w:val="22"/>
          <w:szCs w:val="22"/>
        </w:rPr>
        <w:t xml:space="preserve"> </w:t>
      </w:r>
      <w:r w:rsidR="00601F9A" w:rsidRPr="00601F9A">
        <w:rPr>
          <w:rFonts w:ascii="ＭＳ Ｐ明朝" w:eastAsia="ＭＳ Ｐ明朝" w:hAnsi="ＭＳ Ｐ明朝" w:cs="ＭＳ Ｐ明朝" w:hint="eastAsia"/>
          <w:b/>
          <w:bCs/>
          <w:sz w:val="22"/>
          <w:szCs w:val="22"/>
        </w:rPr>
        <w:t>養成課程の経営診断報告書ご紹介</w:t>
      </w:r>
    </w:p>
    <w:p w14:paraId="25680DB8" w14:textId="61E2F28A" w:rsidR="003A59DB" w:rsidRPr="00601F9A" w:rsidRDefault="00601F9A" w:rsidP="00601F9A">
      <w:pPr>
        <w:ind w:firstLineChars="400" w:firstLine="883"/>
        <w:jc w:val="left"/>
        <w:rPr>
          <w:rFonts w:ascii="ＭＳ Ｐ明朝" w:eastAsia="ＭＳ Ｐ明朝" w:hAnsi="ＭＳ Ｐ明朝" w:cs="ＭＳ Ｐ明朝"/>
          <w:b/>
          <w:bCs/>
          <w:sz w:val="22"/>
          <w:szCs w:val="22"/>
        </w:rPr>
      </w:pPr>
      <w:r w:rsidRPr="00601F9A">
        <w:rPr>
          <w:rFonts w:ascii="ＭＳ Ｐ明朝" w:eastAsia="ＭＳ Ｐ明朝" w:hAnsi="ＭＳ Ｐ明朝" w:cs="ＭＳ Ｐ明朝" w:hint="eastAsia"/>
          <w:b/>
          <w:bCs/>
          <w:sz w:val="22"/>
          <w:szCs w:val="22"/>
        </w:rPr>
        <w:t>～より</w:t>
      </w:r>
      <w:r w:rsidRPr="00601F9A">
        <w:rPr>
          <w:rFonts w:ascii="ＭＳ Ｐ明朝" w:eastAsia="ＭＳ Ｐ明朝" w:hAnsi="ＭＳ Ｐ明朝" w:cs="ＭＳ Ｐ明朝"/>
          <w:b/>
          <w:bCs/>
          <w:sz w:val="22"/>
          <w:szCs w:val="22"/>
        </w:rPr>
        <w:t xml:space="preserve">CS向上につながる経営診断報告書について考えましょう～ </w:t>
      </w:r>
    </w:p>
    <w:p w14:paraId="5901C096" w14:textId="5ECE472C" w:rsidR="003A59DB" w:rsidRPr="00772E63" w:rsidRDefault="003A59DB" w:rsidP="00147F5F">
      <w:pPr>
        <w:pStyle w:val="a6"/>
        <w:ind w:leftChars="0" w:left="142" w:firstLineChars="100" w:firstLine="220"/>
        <w:jc w:val="left"/>
        <w:rPr>
          <w:rFonts w:ascii="ＭＳ Ｐ明朝" w:eastAsia="ＭＳ Ｐ明朝" w:hAnsi="ＭＳ Ｐ明朝" w:cs="ＭＳ Ｐ明朝"/>
          <w:sz w:val="22"/>
          <w:szCs w:val="22"/>
        </w:rPr>
      </w:pPr>
      <w:r w:rsidRPr="00772E63">
        <w:rPr>
          <w:rFonts w:ascii="ＭＳ Ｐ明朝" w:eastAsia="ＭＳ Ｐ明朝" w:hAnsi="ＭＳ Ｐ明朝" w:cs="ＭＳ Ｐ明朝" w:hint="eastAsia"/>
          <w:sz w:val="22"/>
          <w:szCs w:val="22"/>
        </w:rPr>
        <w:t>診断士の先輩方の中には「</w:t>
      </w:r>
      <w:r w:rsidRPr="00772E63">
        <w:rPr>
          <w:rFonts w:ascii="ＭＳ Ｐ明朝" w:eastAsia="ＭＳ Ｐ明朝" w:hAnsi="ＭＳ Ｐ明朝" w:hint="eastAsia"/>
        </w:rPr>
        <w:t>経営診断実務研修」や「プロコン塾」での講師として養成課程の概要を知りたい、私同様に診断士となられてまだ日が浅い方の中には養成課程における診断報告書がどのようなフォーマット・内容になっているのか知りたいなどのニーズがあるとお伺いし、私が</w:t>
      </w:r>
      <w:r w:rsidRPr="00772E63">
        <w:rPr>
          <w:rFonts w:ascii="ＭＳ Ｐ明朝" w:eastAsia="ＭＳ Ｐ明朝" w:hAnsi="ＭＳ Ｐ明朝" w:cs="ＭＳ Ｐ明朝" w:hint="eastAsia"/>
          <w:sz w:val="22"/>
          <w:szCs w:val="22"/>
        </w:rPr>
        <w:t>日本生産性本部 中小企業診断士養成課程において2022年3月末～9月中旬の約半年間で行ったことの全体概要と企業診断実習（9日間×5社）の一部についてご紹介させて頂くことで経営診断報告書に対する意見交換の場にすることが出来ればと思い、表題でのお話をさせて頂きました。</w:t>
      </w:r>
    </w:p>
    <w:p w14:paraId="33461B00" w14:textId="6BF78B27" w:rsidR="003A59DB" w:rsidRPr="00772E63" w:rsidRDefault="003A59DB" w:rsidP="008C0BB9">
      <w:pPr>
        <w:pStyle w:val="a6"/>
        <w:numPr>
          <w:ilvl w:val="0"/>
          <w:numId w:val="10"/>
        </w:numPr>
        <w:ind w:leftChars="0"/>
        <w:jc w:val="left"/>
        <w:rPr>
          <w:rFonts w:ascii="ＭＳ Ｐ明朝" w:eastAsia="ＭＳ Ｐ明朝" w:hAnsi="ＭＳ Ｐ明朝" w:cs="ＭＳ Ｐ明朝"/>
          <w:sz w:val="22"/>
          <w:szCs w:val="22"/>
        </w:rPr>
      </w:pPr>
      <w:r w:rsidRPr="00772E63">
        <w:rPr>
          <w:rFonts w:ascii="ＭＳ Ｐ明朝" w:eastAsia="ＭＳ Ｐ明朝" w:hAnsi="ＭＳ Ｐ明朝" w:cs="ＭＳ Ｐ明朝" w:hint="eastAsia"/>
          <w:sz w:val="22"/>
          <w:szCs w:val="22"/>
        </w:rPr>
        <w:t>「</w:t>
      </w:r>
      <w:r w:rsidRPr="00772E63">
        <w:rPr>
          <w:rFonts w:ascii="ＭＳ Ｐ明朝" w:eastAsia="ＭＳ Ｐ明朝" w:hAnsi="ＭＳ Ｐ明朝" w:cs="ＭＳ Ｐゴシック" w:hint="eastAsia"/>
          <w:color w:val="000000"/>
          <w:sz w:val="22"/>
          <w:szCs w:val="22"/>
        </w:rPr>
        <w:t>養成課程の経営診断報告書ご紹介</w:t>
      </w:r>
      <w:r w:rsidRPr="00772E63">
        <w:rPr>
          <w:rFonts w:ascii="ＭＳ Ｐ明朝" w:eastAsia="ＭＳ Ｐ明朝" w:hAnsi="ＭＳ Ｐ明朝" w:cs="ＭＳ Ｐ明朝" w:hint="eastAsia"/>
          <w:sz w:val="22"/>
          <w:szCs w:val="22"/>
        </w:rPr>
        <w:t>」の概要</w:t>
      </w:r>
    </w:p>
    <w:p w14:paraId="0454AD40" w14:textId="68294DAA" w:rsidR="0038758A" w:rsidRPr="00772E63" w:rsidRDefault="003A59DB" w:rsidP="0038758A">
      <w:pPr>
        <w:ind w:left="440" w:hangingChars="200" w:hanging="440"/>
        <w:jc w:val="left"/>
        <w:rPr>
          <w:rFonts w:ascii="ＭＳ Ｐ明朝" w:eastAsia="ＭＳ Ｐ明朝" w:hAnsi="ＭＳ Ｐ明朝" w:cs="ＭＳ Ｐ明朝"/>
          <w:sz w:val="22"/>
          <w:szCs w:val="22"/>
        </w:rPr>
      </w:pPr>
      <w:r w:rsidRPr="00772E63">
        <w:rPr>
          <w:rFonts w:ascii="ＭＳ Ｐ明朝" w:eastAsia="ＭＳ Ｐ明朝" w:hAnsi="ＭＳ Ｐ明朝" w:cs="ＭＳ Ｐ明朝" w:hint="eastAsia"/>
          <w:sz w:val="22"/>
          <w:szCs w:val="22"/>
        </w:rPr>
        <w:t xml:space="preserve">　　　　日本生産性本部　中小企業診断士養成課程は全日制の約半年間となりますが、約半年間のおおまかな全体スケジュールが図表</w:t>
      </w:r>
      <w:r w:rsidR="004E39E6">
        <w:rPr>
          <w:rFonts w:ascii="ＭＳ Ｐ明朝" w:eastAsia="ＭＳ Ｐ明朝" w:hAnsi="ＭＳ Ｐ明朝" w:cs="ＭＳ Ｐ明朝" w:hint="eastAsia"/>
          <w:sz w:val="22"/>
          <w:szCs w:val="22"/>
        </w:rPr>
        <w:t>4-1</w:t>
      </w:r>
      <w:r w:rsidRPr="00772E63">
        <w:rPr>
          <w:rFonts w:ascii="ＭＳ Ｐ明朝" w:eastAsia="ＭＳ Ｐ明朝" w:hAnsi="ＭＳ Ｐ明朝" w:cs="ＭＳ Ｐ明朝" w:hint="eastAsia"/>
          <w:sz w:val="22"/>
          <w:szCs w:val="22"/>
        </w:rPr>
        <w:t>となります。</w:t>
      </w:r>
    </w:p>
    <w:p w14:paraId="3FBCF95F" w14:textId="77777777" w:rsidR="0038758A" w:rsidRPr="00772E63" w:rsidRDefault="0038758A" w:rsidP="0038758A">
      <w:pPr>
        <w:ind w:left="440" w:hangingChars="200" w:hanging="440"/>
        <w:jc w:val="left"/>
        <w:rPr>
          <w:rFonts w:ascii="ＭＳ Ｐ明朝" w:eastAsia="ＭＳ Ｐ明朝" w:hAnsi="ＭＳ Ｐ明朝" w:cs="ＭＳ Ｐ明朝"/>
          <w:sz w:val="22"/>
          <w:szCs w:val="22"/>
        </w:rPr>
      </w:pPr>
    </w:p>
    <w:p w14:paraId="7A04EB4E" w14:textId="4E1B1183" w:rsidR="003A59DB" w:rsidRPr="0038758A" w:rsidRDefault="003A59DB" w:rsidP="0038758A">
      <w:pPr>
        <w:ind w:left="422" w:hangingChars="200" w:hanging="422"/>
        <w:jc w:val="center"/>
        <w:rPr>
          <w:rFonts w:ascii="ＭＳ Ｐ明朝" w:eastAsia="ＭＳ Ｐ明朝" w:hAnsi="ＭＳ Ｐ明朝" w:cs="ＭＳ Ｐ明朝"/>
          <w:b/>
          <w:bCs/>
          <w:sz w:val="22"/>
          <w:szCs w:val="22"/>
        </w:rPr>
      </w:pPr>
      <w:r w:rsidRPr="0038758A">
        <w:rPr>
          <w:rFonts w:ascii="ＭＳ Ｐ明朝" w:eastAsia="ＭＳ Ｐ明朝" w:hAnsi="ＭＳ Ｐ明朝"/>
          <w:b/>
          <w:bCs/>
        </w:rPr>
        <w:t>図表</w:t>
      </w:r>
      <w:r w:rsidR="00987CDB">
        <w:rPr>
          <w:rFonts w:ascii="ＭＳ Ｐ明朝" w:eastAsia="ＭＳ Ｐ明朝" w:hAnsi="ＭＳ Ｐ明朝" w:hint="eastAsia"/>
          <w:b/>
          <w:bCs/>
        </w:rPr>
        <w:t xml:space="preserve">４－１　</w:t>
      </w:r>
      <w:r w:rsidRPr="0038758A">
        <w:rPr>
          <w:rFonts w:ascii="ＭＳ Ｐ明朝" w:eastAsia="ＭＳ Ｐ明朝" w:hAnsi="ＭＳ Ｐ明朝" w:hint="eastAsia"/>
          <w:b/>
          <w:bCs/>
        </w:rPr>
        <w:t>「日本生産性本部_診断士養成課程の半年間流れ」</w:t>
      </w:r>
    </w:p>
    <w:p w14:paraId="29C3FB02" w14:textId="77777777" w:rsidR="003A59DB" w:rsidRDefault="003A59DB" w:rsidP="00551AFD">
      <w:pPr>
        <w:ind w:firstLineChars="515" w:firstLine="1133"/>
        <w:jc w:val="left"/>
        <w:rPr>
          <w:rFonts w:ascii="ＭＳ Ｐ明朝" w:eastAsia="ＭＳ Ｐ明朝" w:hAnsi="ＭＳ Ｐ明朝" w:cs="ＭＳ Ｐ明朝"/>
          <w:sz w:val="22"/>
          <w:szCs w:val="22"/>
        </w:rPr>
      </w:pPr>
      <w:r w:rsidRPr="00E84D7D">
        <w:rPr>
          <w:rFonts w:ascii="ＭＳ Ｐ明朝" w:eastAsia="ＭＳ Ｐ明朝" w:hAnsi="ＭＳ Ｐ明朝" w:cs="ＭＳ Ｐ明朝"/>
          <w:noProof/>
          <w:sz w:val="22"/>
          <w:szCs w:val="22"/>
        </w:rPr>
        <w:drawing>
          <wp:inline distT="0" distB="0" distL="0" distR="0" wp14:anchorId="0DC194D6" wp14:editId="56779C2C">
            <wp:extent cx="4000500" cy="1717054"/>
            <wp:effectExtent l="19050" t="19050" r="19050" b="16510"/>
            <wp:docPr id="101721686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16865" name=""/>
                    <pic:cNvPicPr/>
                  </pic:nvPicPr>
                  <pic:blipFill>
                    <a:blip r:embed="rId9"/>
                    <a:stretch>
                      <a:fillRect/>
                    </a:stretch>
                  </pic:blipFill>
                  <pic:spPr>
                    <a:xfrm>
                      <a:off x="0" y="0"/>
                      <a:ext cx="4076906" cy="1749848"/>
                    </a:xfrm>
                    <a:prstGeom prst="rect">
                      <a:avLst/>
                    </a:prstGeom>
                    <a:ln>
                      <a:solidFill>
                        <a:sysClr val="window" lastClr="FFFFFF">
                          <a:lumMod val="75000"/>
                        </a:sysClr>
                      </a:solidFill>
                    </a:ln>
                  </pic:spPr>
                </pic:pic>
              </a:graphicData>
            </a:graphic>
          </wp:inline>
        </w:drawing>
      </w:r>
    </w:p>
    <w:p w14:paraId="5E815650" w14:textId="77777777" w:rsidR="003A59DB" w:rsidRDefault="003A59DB" w:rsidP="003A59DB">
      <w:pPr>
        <w:jc w:val="left"/>
        <w:rPr>
          <w:rFonts w:ascii="ＭＳ Ｐ明朝" w:eastAsia="ＭＳ Ｐ明朝" w:hAnsi="ＭＳ Ｐ明朝" w:cs="ＭＳ Ｐ明朝"/>
          <w:sz w:val="22"/>
          <w:szCs w:val="22"/>
        </w:rPr>
      </w:pPr>
    </w:p>
    <w:p w14:paraId="22D92C0E" w14:textId="75C6EB7E" w:rsidR="003A59DB" w:rsidRDefault="003A59DB" w:rsidP="003A59DB">
      <w:pPr>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養成課程では1人5社の企業実習を経験しますが、第</w:t>
      </w:r>
      <w:r w:rsidR="004E39E6">
        <w:rPr>
          <w:rFonts w:ascii="ＭＳ Ｐ明朝" w:eastAsia="ＭＳ Ｐ明朝" w:hAnsi="ＭＳ Ｐ明朝" w:cs="ＭＳ Ｐ明朝" w:hint="eastAsia"/>
          <w:sz w:val="22"/>
          <w:szCs w:val="22"/>
        </w:rPr>
        <w:t>1</w:t>
      </w:r>
      <w:r>
        <w:rPr>
          <w:rFonts w:ascii="ＭＳ Ｐ明朝" w:eastAsia="ＭＳ Ｐ明朝" w:hAnsi="ＭＳ Ｐ明朝" w:cs="ＭＳ Ｐ明朝" w:hint="eastAsia"/>
          <w:sz w:val="22"/>
          <w:szCs w:val="22"/>
        </w:rPr>
        <w:t>回～</w:t>
      </w:r>
      <w:r w:rsidR="004E39E6">
        <w:rPr>
          <w:rFonts w:ascii="ＭＳ Ｐ明朝" w:eastAsia="ＭＳ Ｐ明朝" w:hAnsi="ＭＳ Ｐ明朝" w:cs="ＭＳ Ｐ明朝" w:hint="eastAsia"/>
          <w:sz w:val="22"/>
          <w:szCs w:val="22"/>
        </w:rPr>
        <w:t>5</w:t>
      </w:r>
      <w:r>
        <w:rPr>
          <w:rFonts w:ascii="ＭＳ Ｐ明朝" w:eastAsia="ＭＳ Ｐ明朝" w:hAnsi="ＭＳ Ｐ明朝" w:cs="ＭＳ Ｐ明朝" w:hint="eastAsia"/>
          <w:sz w:val="22"/>
          <w:szCs w:val="22"/>
        </w:rPr>
        <w:t>回までの実習は毎回</w:t>
      </w:r>
    </w:p>
    <w:p w14:paraId="007BEBA2" w14:textId="724FC12B" w:rsidR="003A59DB" w:rsidRDefault="003A59DB" w:rsidP="003A59DB">
      <w:pPr>
        <w:ind w:leftChars="200" w:left="420"/>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5～6社の候補企業（図表</w:t>
      </w:r>
      <w:r w:rsidR="004E39E6">
        <w:rPr>
          <w:rFonts w:ascii="ＭＳ Ｐ明朝" w:eastAsia="ＭＳ Ｐ明朝" w:hAnsi="ＭＳ Ｐ明朝" w:cs="ＭＳ Ｐ明朝" w:hint="eastAsia"/>
          <w:sz w:val="22"/>
          <w:szCs w:val="22"/>
        </w:rPr>
        <w:t>4-2</w:t>
      </w:r>
      <w:r>
        <w:rPr>
          <w:rFonts w:ascii="ＭＳ Ｐ明朝" w:eastAsia="ＭＳ Ｐ明朝" w:hAnsi="ＭＳ Ｐ明朝" w:cs="ＭＳ Ｐ明朝" w:hint="eastAsia"/>
          <w:sz w:val="22"/>
          <w:szCs w:val="22"/>
        </w:rPr>
        <w:t>は私が在籍した2022年上半期の企業実習先の業種一覧）から本人の希望を考慮して決定されます。</w:t>
      </w:r>
    </w:p>
    <w:p w14:paraId="2D0B5176" w14:textId="77777777" w:rsidR="003A59DB" w:rsidRDefault="003A59DB" w:rsidP="003A59DB">
      <w:pPr>
        <w:ind w:leftChars="200" w:left="420"/>
        <w:jc w:val="left"/>
        <w:rPr>
          <w:rFonts w:ascii="ＭＳ Ｐ明朝" w:eastAsia="ＭＳ Ｐ明朝" w:hAnsi="ＭＳ Ｐ明朝" w:cs="ＭＳ Ｐ明朝"/>
          <w:sz w:val="22"/>
          <w:szCs w:val="22"/>
        </w:rPr>
      </w:pPr>
    </w:p>
    <w:p w14:paraId="2640EAC5" w14:textId="40848038" w:rsidR="003A59DB" w:rsidRPr="0038758A" w:rsidRDefault="003A59DB" w:rsidP="0038758A">
      <w:pPr>
        <w:pStyle w:val="ab"/>
        <w:jc w:val="center"/>
        <w:rPr>
          <w:rFonts w:ascii="ＭＳ Ｐ明朝" w:eastAsia="ＭＳ Ｐ明朝" w:hAnsi="ＭＳ Ｐ明朝"/>
        </w:rPr>
      </w:pPr>
      <w:r w:rsidRPr="0038758A">
        <w:rPr>
          <w:rFonts w:ascii="ＭＳ Ｐ明朝" w:eastAsia="ＭＳ Ｐ明朝" w:hAnsi="ＭＳ Ｐ明朝"/>
        </w:rPr>
        <w:t xml:space="preserve">図表 </w:t>
      </w:r>
      <w:r w:rsidR="00987CDB">
        <w:rPr>
          <w:rFonts w:ascii="ＭＳ Ｐ明朝" w:eastAsia="ＭＳ Ｐ明朝" w:hAnsi="ＭＳ Ｐ明朝" w:hint="eastAsia"/>
        </w:rPr>
        <w:t xml:space="preserve">４－２　</w:t>
      </w:r>
      <w:r w:rsidRPr="0038758A">
        <w:rPr>
          <w:rFonts w:ascii="ＭＳ Ｐ明朝" w:eastAsia="ＭＳ Ｐ明朝" w:hAnsi="ＭＳ Ｐ明朝" w:hint="eastAsia"/>
        </w:rPr>
        <w:t>「2022年度上半期の企業実習先の業種」</w:t>
      </w:r>
    </w:p>
    <w:p w14:paraId="237B50D0" w14:textId="77777777" w:rsidR="003A59DB" w:rsidRDefault="003A59DB" w:rsidP="00C75E60">
      <w:pPr>
        <w:ind w:leftChars="473" w:left="1134" w:hangingChars="64" w:hanging="141"/>
        <w:jc w:val="left"/>
        <w:rPr>
          <w:rFonts w:ascii="ＭＳ Ｐ明朝" w:eastAsia="ＭＳ Ｐ明朝" w:hAnsi="ＭＳ Ｐ明朝" w:cs="ＭＳ Ｐ明朝"/>
          <w:sz w:val="22"/>
          <w:szCs w:val="22"/>
        </w:rPr>
      </w:pPr>
      <w:r w:rsidRPr="00E84D7D">
        <w:rPr>
          <w:rFonts w:ascii="ＭＳ Ｐ明朝" w:eastAsia="ＭＳ Ｐ明朝" w:hAnsi="ＭＳ Ｐ明朝" w:cs="ＭＳ Ｐ明朝"/>
          <w:noProof/>
          <w:sz w:val="22"/>
          <w:szCs w:val="22"/>
        </w:rPr>
        <w:drawing>
          <wp:inline distT="0" distB="0" distL="0" distR="0" wp14:anchorId="45AF3A4C" wp14:editId="6E5C482E">
            <wp:extent cx="4064000" cy="1680273"/>
            <wp:effectExtent l="19050" t="19050" r="12700" b="15240"/>
            <wp:docPr id="2004558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55805" name=""/>
                    <pic:cNvPicPr/>
                  </pic:nvPicPr>
                  <pic:blipFill>
                    <a:blip r:embed="rId10"/>
                    <a:stretch>
                      <a:fillRect/>
                    </a:stretch>
                  </pic:blipFill>
                  <pic:spPr>
                    <a:xfrm>
                      <a:off x="0" y="0"/>
                      <a:ext cx="4125127" cy="1705546"/>
                    </a:xfrm>
                    <a:prstGeom prst="rect">
                      <a:avLst/>
                    </a:prstGeom>
                    <a:ln>
                      <a:solidFill>
                        <a:sysClr val="window" lastClr="FFFFFF">
                          <a:lumMod val="75000"/>
                        </a:sysClr>
                      </a:solidFill>
                    </a:ln>
                  </pic:spPr>
                </pic:pic>
              </a:graphicData>
            </a:graphic>
          </wp:inline>
        </w:drawing>
      </w:r>
      <w:r>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sz w:val="22"/>
          <w:szCs w:val="22"/>
        </w:rPr>
        <w:br w:type="page"/>
      </w:r>
    </w:p>
    <w:p w14:paraId="2F6E3AC8" w14:textId="3217C759" w:rsidR="0038758A" w:rsidRDefault="003A59DB" w:rsidP="0038758A">
      <w:pPr>
        <w:ind w:leftChars="200" w:left="420" w:firstLineChars="100" w:firstLine="220"/>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lastRenderedPageBreak/>
        <w:t>企業実習1社当たりの事前準備～報告書完成までは約１ヶ月間サイクルで、下記図表</w:t>
      </w:r>
      <w:r w:rsidR="004E39E6">
        <w:rPr>
          <w:rFonts w:ascii="ＭＳ Ｐ明朝" w:eastAsia="ＭＳ Ｐ明朝" w:hAnsi="ＭＳ Ｐ明朝" w:cs="ＭＳ Ｐ明朝" w:hint="eastAsia"/>
          <w:sz w:val="22"/>
          <w:szCs w:val="22"/>
        </w:rPr>
        <w:t>4-3</w:t>
      </w:r>
      <w:r>
        <w:rPr>
          <w:rFonts w:ascii="ＭＳ Ｐ明朝" w:eastAsia="ＭＳ Ｐ明朝" w:hAnsi="ＭＳ Ｐ明朝" w:cs="ＭＳ Ｐ明朝" w:hint="eastAsia"/>
          <w:sz w:val="22"/>
          <w:szCs w:val="22"/>
        </w:rPr>
        <w:t>が企業実習全体の流れとなります。約3～4ヶ月間で企業実習5社を実施することから事前準備と報告書作成の期間が重複することとなります。</w:t>
      </w:r>
    </w:p>
    <w:p w14:paraId="36634E66" w14:textId="77777777" w:rsidR="0038758A" w:rsidRDefault="0038758A" w:rsidP="0038758A">
      <w:pPr>
        <w:ind w:leftChars="200" w:left="420" w:firstLineChars="100" w:firstLine="220"/>
        <w:jc w:val="left"/>
        <w:rPr>
          <w:rFonts w:ascii="ＭＳ Ｐ明朝" w:eastAsia="ＭＳ Ｐ明朝" w:hAnsi="ＭＳ Ｐ明朝" w:cs="ＭＳ Ｐ明朝"/>
          <w:sz w:val="22"/>
          <w:szCs w:val="22"/>
        </w:rPr>
      </w:pPr>
    </w:p>
    <w:p w14:paraId="79DFFDAE" w14:textId="4A9260AE" w:rsidR="003A59DB" w:rsidRPr="0038758A" w:rsidRDefault="003A59DB" w:rsidP="0038758A">
      <w:pPr>
        <w:ind w:leftChars="200" w:left="420" w:firstLineChars="1000" w:firstLine="2108"/>
        <w:rPr>
          <w:rFonts w:ascii="ＭＳ Ｐ明朝" w:eastAsia="ＭＳ Ｐ明朝" w:hAnsi="ＭＳ Ｐ明朝" w:cs="ＭＳ Ｐ明朝"/>
          <w:b/>
          <w:bCs/>
          <w:sz w:val="22"/>
          <w:szCs w:val="22"/>
        </w:rPr>
      </w:pPr>
      <w:r w:rsidRPr="0038758A">
        <w:rPr>
          <w:rFonts w:ascii="ＭＳ Ｐ明朝" w:eastAsia="ＭＳ Ｐ明朝" w:hAnsi="ＭＳ Ｐ明朝"/>
          <w:b/>
          <w:bCs/>
        </w:rPr>
        <w:t>図表</w:t>
      </w:r>
      <w:r w:rsidR="00987CDB">
        <w:rPr>
          <w:rFonts w:ascii="ＭＳ Ｐ明朝" w:eastAsia="ＭＳ Ｐ明朝" w:hAnsi="ＭＳ Ｐ明朝" w:hint="eastAsia"/>
          <w:b/>
          <w:bCs/>
        </w:rPr>
        <w:t xml:space="preserve">４－３　</w:t>
      </w:r>
      <w:r w:rsidRPr="0038758A">
        <w:rPr>
          <w:rFonts w:ascii="ＭＳ Ｐ明朝" w:eastAsia="ＭＳ Ｐ明朝" w:hAnsi="ＭＳ Ｐ明朝" w:hint="eastAsia"/>
          <w:b/>
          <w:bCs/>
        </w:rPr>
        <w:t>「企業実習全体の流れ」</w:t>
      </w:r>
    </w:p>
    <w:p w14:paraId="2113E470" w14:textId="77777777" w:rsidR="003A59DB" w:rsidRDefault="003A59DB" w:rsidP="0038758A">
      <w:pPr>
        <w:ind w:leftChars="270" w:left="567"/>
        <w:jc w:val="left"/>
        <w:rPr>
          <w:rFonts w:ascii="ＭＳ Ｐ明朝" w:eastAsia="ＭＳ Ｐ明朝" w:hAnsi="ＭＳ Ｐ明朝" w:cs="ＭＳ Ｐ明朝"/>
          <w:sz w:val="22"/>
          <w:szCs w:val="22"/>
        </w:rPr>
      </w:pPr>
      <w:r w:rsidRPr="0004022E">
        <w:rPr>
          <w:rFonts w:ascii="ＭＳ Ｐ明朝" w:eastAsia="ＭＳ Ｐ明朝" w:hAnsi="ＭＳ Ｐ明朝" w:cs="ＭＳ Ｐ明朝"/>
          <w:noProof/>
          <w:sz w:val="22"/>
          <w:szCs w:val="22"/>
        </w:rPr>
        <w:drawing>
          <wp:inline distT="0" distB="0" distL="0" distR="0" wp14:anchorId="6549ECFE" wp14:editId="6015B5D9">
            <wp:extent cx="4757147" cy="1987550"/>
            <wp:effectExtent l="19050" t="19050" r="24765" b="12700"/>
            <wp:docPr id="170559691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596912" name=""/>
                    <pic:cNvPicPr/>
                  </pic:nvPicPr>
                  <pic:blipFill>
                    <a:blip r:embed="rId11"/>
                    <a:stretch>
                      <a:fillRect/>
                    </a:stretch>
                  </pic:blipFill>
                  <pic:spPr>
                    <a:xfrm>
                      <a:off x="0" y="0"/>
                      <a:ext cx="4808761" cy="2009114"/>
                    </a:xfrm>
                    <a:prstGeom prst="rect">
                      <a:avLst/>
                    </a:prstGeom>
                    <a:ln>
                      <a:solidFill>
                        <a:sysClr val="window" lastClr="FFFFFF">
                          <a:lumMod val="75000"/>
                        </a:sysClr>
                      </a:solidFill>
                    </a:ln>
                  </pic:spPr>
                </pic:pic>
              </a:graphicData>
            </a:graphic>
          </wp:inline>
        </w:drawing>
      </w:r>
    </w:p>
    <w:p w14:paraId="132F69A4" w14:textId="77777777" w:rsidR="003A59DB" w:rsidRDefault="003A59DB" w:rsidP="003A59DB">
      <w:pPr>
        <w:jc w:val="left"/>
        <w:rPr>
          <w:rFonts w:ascii="ＭＳ Ｐ明朝" w:eastAsia="ＭＳ Ｐ明朝" w:hAnsi="ＭＳ Ｐ明朝" w:cs="ＭＳ Ｐ明朝"/>
          <w:sz w:val="22"/>
          <w:szCs w:val="22"/>
        </w:rPr>
      </w:pPr>
    </w:p>
    <w:p w14:paraId="41EE90F1" w14:textId="450DD0A7" w:rsidR="0038758A" w:rsidRDefault="003A59DB" w:rsidP="0038758A">
      <w:pPr>
        <w:ind w:left="440" w:hangingChars="200" w:hanging="440"/>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実際に企業にお伺いしての実習は1社当たり9日間（途中の日曜日が休日）となり、その基本的なスケジュールが図表</w:t>
      </w:r>
      <w:r w:rsidR="00E62FBE">
        <w:rPr>
          <w:rFonts w:ascii="ＭＳ Ｐ明朝" w:eastAsia="ＭＳ Ｐ明朝" w:hAnsi="ＭＳ Ｐ明朝" w:cs="ＭＳ Ｐ明朝" w:hint="eastAsia"/>
          <w:sz w:val="22"/>
          <w:szCs w:val="22"/>
        </w:rPr>
        <w:t>4-4</w:t>
      </w:r>
      <w:r>
        <w:rPr>
          <w:rFonts w:ascii="ＭＳ Ｐ明朝" w:eastAsia="ＭＳ Ｐ明朝" w:hAnsi="ＭＳ Ｐ明朝" w:cs="ＭＳ Ｐ明朝" w:hint="eastAsia"/>
          <w:sz w:val="22"/>
          <w:szCs w:val="22"/>
        </w:rPr>
        <w:t>となります。赤丸が各課程の承認取得や報告会の部分です。実習中は全員が企業近辺のホテルに宿泊しており、朝から夜遅くまで（最近はワークライフバランスの観点から作業は夜10時までに制限）グループでの診断・提案内容の検討に集中できる環境となります。</w:t>
      </w:r>
    </w:p>
    <w:p w14:paraId="14F7FB76" w14:textId="77777777" w:rsidR="0038758A" w:rsidRDefault="0038758A" w:rsidP="0038758A">
      <w:pPr>
        <w:ind w:left="440" w:hangingChars="200" w:hanging="440"/>
        <w:jc w:val="left"/>
        <w:rPr>
          <w:rFonts w:ascii="ＭＳ Ｐ明朝" w:eastAsia="ＭＳ Ｐ明朝" w:hAnsi="ＭＳ Ｐ明朝" w:cs="ＭＳ Ｐ明朝"/>
          <w:sz w:val="22"/>
          <w:szCs w:val="22"/>
        </w:rPr>
      </w:pPr>
    </w:p>
    <w:p w14:paraId="18B3215D" w14:textId="17403C12" w:rsidR="003A59DB" w:rsidRPr="0038758A" w:rsidRDefault="003A59DB" w:rsidP="0038758A">
      <w:pPr>
        <w:ind w:leftChars="200" w:left="420" w:firstLineChars="900" w:firstLine="1897"/>
        <w:jc w:val="left"/>
        <w:rPr>
          <w:rFonts w:ascii="ＭＳ Ｐ明朝" w:eastAsia="ＭＳ Ｐ明朝" w:hAnsi="ＭＳ Ｐ明朝" w:cs="ＭＳ Ｐ明朝"/>
          <w:b/>
          <w:bCs/>
          <w:sz w:val="22"/>
          <w:szCs w:val="22"/>
        </w:rPr>
      </w:pPr>
      <w:r w:rsidRPr="0038758A">
        <w:rPr>
          <w:rFonts w:ascii="ＭＳ Ｐ明朝" w:eastAsia="ＭＳ Ｐ明朝" w:hAnsi="ＭＳ Ｐ明朝"/>
          <w:b/>
          <w:bCs/>
        </w:rPr>
        <w:t>図表</w:t>
      </w:r>
      <w:r w:rsidR="00987CDB">
        <w:rPr>
          <w:rFonts w:ascii="ＭＳ Ｐ明朝" w:eastAsia="ＭＳ Ｐ明朝" w:hAnsi="ＭＳ Ｐ明朝" w:hint="eastAsia"/>
          <w:b/>
          <w:bCs/>
        </w:rPr>
        <w:t xml:space="preserve">４－４　</w:t>
      </w:r>
      <w:r w:rsidRPr="0038758A">
        <w:rPr>
          <w:rFonts w:ascii="ＭＳ Ｐ明朝" w:eastAsia="ＭＳ Ｐ明朝" w:hAnsi="ＭＳ Ｐ明朝" w:hint="eastAsia"/>
          <w:b/>
          <w:bCs/>
        </w:rPr>
        <w:t>「企業実習9日間スケジュール」</w:t>
      </w:r>
    </w:p>
    <w:p w14:paraId="2B13B072" w14:textId="77777777" w:rsidR="003A59DB" w:rsidRDefault="003A59DB" w:rsidP="0038758A">
      <w:pPr>
        <w:ind w:leftChars="202" w:left="424"/>
        <w:jc w:val="left"/>
        <w:rPr>
          <w:rFonts w:ascii="ＭＳ Ｐ明朝" w:eastAsia="ＭＳ Ｐ明朝" w:hAnsi="ＭＳ Ｐ明朝" w:cs="ＭＳ Ｐ明朝"/>
          <w:sz w:val="22"/>
          <w:szCs w:val="22"/>
        </w:rPr>
      </w:pPr>
      <w:r>
        <w:rPr>
          <w:rFonts w:ascii="ＭＳ Ｐ明朝" w:eastAsia="ＭＳ Ｐ明朝" w:hAnsi="ＭＳ Ｐ明朝" w:cs="ＭＳ Ｐ明朝"/>
          <w:noProof/>
          <w:sz w:val="22"/>
          <w:szCs w:val="22"/>
        </w:rPr>
        <w:drawing>
          <wp:inline distT="0" distB="0" distL="0" distR="0" wp14:anchorId="3BEE1D0D" wp14:editId="38DD3FAF">
            <wp:extent cx="4960826" cy="2425700"/>
            <wp:effectExtent l="0" t="0" r="0" b="0"/>
            <wp:docPr id="187483843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28690" cy="2458883"/>
                    </a:xfrm>
                    <a:prstGeom prst="rect">
                      <a:avLst/>
                    </a:prstGeom>
                    <a:noFill/>
                    <a:ln>
                      <a:noFill/>
                    </a:ln>
                  </pic:spPr>
                </pic:pic>
              </a:graphicData>
            </a:graphic>
          </wp:inline>
        </w:drawing>
      </w:r>
    </w:p>
    <w:p w14:paraId="2D64E014" w14:textId="77777777" w:rsidR="003A59DB" w:rsidRDefault="003A59DB" w:rsidP="003A59DB">
      <w:pPr>
        <w:jc w:val="left"/>
        <w:rPr>
          <w:rFonts w:ascii="ＭＳ Ｐ明朝" w:eastAsia="ＭＳ Ｐ明朝" w:hAnsi="ＭＳ Ｐ明朝" w:cs="ＭＳ Ｐ明朝"/>
          <w:sz w:val="22"/>
          <w:szCs w:val="22"/>
        </w:rPr>
      </w:pPr>
    </w:p>
    <w:p w14:paraId="11F530DE" w14:textId="47E9233E" w:rsidR="003A59DB" w:rsidRDefault="003A59DB" w:rsidP="003A59DB">
      <w:pPr>
        <w:ind w:left="440" w:hangingChars="200" w:hanging="440"/>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5月11日の発表では上記内容にプラスで企業実習の経営診断報告書のご紹介を約１時間させて頂きましたが、守秘義務の観点から共有させて頂くことが難しくなっており申し訳ございません。ここでは当日ご紹介させて頂いた経営診断報告書の「経営課題（図表</w:t>
      </w:r>
      <w:r w:rsidR="009124BA">
        <w:rPr>
          <w:rFonts w:ascii="ＭＳ Ｐ明朝" w:eastAsia="ＭＳ Ｐ明朝" w:hAnsi="ＭＳ Ｐ明朝" w:cs="ＭＳ Ｐ明朝" w:hint="eastAsia"/>
          <w:sz w:val="22"/>
          <w:szCs w:val="22"/>
        </w:rPr>
        <w:t>4-5</w:t>
      </w:r>
      <w:r>
        <w:rPr>
          <w:rFonts w:ascii="ＭＳ Ｐ明朝" w:eastAsia="ＭＳ Ｐ明朝" w:hAnsi="ＭＳ Ｐ明朝" w:cs="ＭＳ Ｐ明朝" w:hint="eastAsia"/>
          <w:sz w:val="22"/>
          <w:szCs w:val="22"/>
        </w:rPr>
        <w:t>）」と「課題対策のご提案タイトル（図表</w:t>
      </w:r>
      <w:r w:rsidR="002D4DE6">
        <w:rPr>
          <w:rFonts w:ascii="ＭＳ Ｐ明朝" w:eastAsia="ＭＳ Ｐ明朝" w:hAnsi="ＭＳ Ｐ明朝" w:cs="ＭＳ Ｐ明朝" w:hint="eastAsia"/>
          <w:sz w:val="22"/>
          <w:szCs w:val="22"/>
        </w:rPr>
        <w:t>4-6</w:t>
      </w:r>
      <w:r>
        <w:rPr>
          <w:rFonts w:ascii="ＭＳ Ｐ明朝" w:eastAsia="ＭＳ Ｐ明朝" w:hAnsi="ＭＳ Ｐ明朝" w:cs="ＭＳ Ｐ明朝" w:hint="eastAsia"/>
          <w:sz w:val="22"/>
          <w:szCs w:val="22"/>
        </w:rPr>
        <w:t>）」だけを記載させて頂きます。</w:t>
      </w:r>
    </w:p>
    <w:p w14:paraId="066060B6" w14:textId="77777777" w:rsidR="003A59DB" w:rsidRDefault="003A59DB" w:rsidP="003A59DB">
      <w:pPr>
        <w:jc w:val="left"/>
        <w:rPr>
          <w:rFonts w:ascii="ＭＳ Ｐ明朝" w:eastAsia="ＭＳ Ｐ明朝" w:hAnsi="ＭＳ Ｐ明朝" w:cs="ＭＳ Ｐ明朝"/>
          <w:noProof/>
          <w:sz w:val="22"/>
          <w:szCs w:val="22"/>
        </w:rPr>
      </w:pPr>
    </w:p>
    <w:p w14:paraId="73BA2F1C" w14:textId="77777777" w:rsidR="0038758A" w:rsidRDefault="0038758A" w:rsidP="003A59DB">
      <w:pPr>
        <w:jc w:val="left"/>
        <w:rPr>
          <w:rFonts w:ascii="ＭＳ Ｐ明朝" w:eastAsia="ＭＳ Ｐ明朝" w:hAnsi="ＭＳ Ｐ明朝" w:cs="ＭＳ Ｐ明朝"/>
          <w:noProof/>
          <w:sz w:val="22"/>
          <w:szCs w:val="22"/>
        </w:rPr>
      </w:pPr>
    </w:p>
    <w:p w14:paraId="5F15D7BA" w14:textId="77777777" w:rsidR="0038758A" w:rsidRDefault="0038758A" w:rsidP="003A59DB">
      <w:pPr>
        <w:jc w:val="left"/>
        <w:rPr>
          <w:rFonts w:ascii="ＭＳ Ｐ明朝" w:eastAsia="ＭＳ Ｐ明朝" w:hAnsi="ＭＳ Ｐ明朝" w:cs="ＭＳ Ｐ明朝"/>
          <w:noProof/>
          <w:sz w:val="22"/>
          <w:szCs w:val="22"/>
        </w:rPr>
      </w:pPr>
    </w:p>
    <w:p w14:paraId="1CD39729" w14:textId="45F284D7" w:rsidR="0038758A" w:rsidRPr="0038758A" w:rsidRDefault="0038758A" w:rsidP="0038758A">
      <w:pPr>
        <w:ind w:firstLineChars="1500" w:firstLine="3300"/>
        <w:jc w:val="left"/>
        <w:rPr>
          <w:rFonts w:ascii="ＭＳ Ｐ明朝" w:eastAsia="ＭＳ Ｐ明朝" w:hAnsi="ＭＳ Ｐ明朝" w:cs="ＭＳ Ｐ明朝"/>
          <w:b/>
          <w:bCs/>
          <w:noProof/>
          <w:sz w:val="22"/>
          <w:szCs w:val="22"/>
        </w:rPr>
      </w:pPr>
      <w:r w:rsidRPr="00215025">
        <w:rPr>
          <w:rFonts w:ascii="ＭＳ Ｐ明朝" w:eastAsia="ＭＳ Ｐ明朝" w:hAnsi="ＭＳ Ｐ明朝" w:cs="ＭＳ Ｐ明朝"/>
          <w:noProof/>
          <w:sz w:val="22"/>
          <w:szCs w:val="22"/>
        </w:rPr>
        <w:lastRenderedPageBreak/>
        <w:drawing>
          <wp:anchor distT="0" distB="0" distL="114300" distR="114300" simplePos="0" relativeHeight="251659264" behindDoc="0" locked="0" layoutInCell="1" allowOverlap="1" wp14:anchorId="1AE0ECC0" wp14:editId="25E5B4F0">
            <wp:simplePos x="0" y="0"/>
            <wp:positionH relativeFrom="margin">
              <wp:align>center</wp:align>
            </wp:positionH>
            <wp:positionV relativeFrom="paragraph">
              <wp:posOffset>356870</wp:posOffset>
            </wp:positionV>
            <wp:extent cx="3460750" cy="2077720"/>
            <wp:effectExtent l="19050" t="19050" r="25400" b="17780"/>
            <wp:wrapSquare wrapText="bothSides"/>
            <wp:docPr id="70122337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223379" name=""/>
                    <pic:cNvPicPr/>
                  </pic:nvPicPr>
                  <pic:blipFill>
                    <a:blip r:embed="rId13">
                      <a:extLst>
                        <a:ext uri="{28A0092B-C50C-407E-A947-70E740481C1C}">
                          <a14:useLocalDpi xmlns:a14="http://schemas.microsoft.com/office/drawing/2010/main" val="0"/>
                        </a:ext>
                      </a:extLst>
                    </a:blip>
                    <a:stretch>
                      <a:fillRect/>
                    </a:stretch>
                  </pic:blipFill>
                  <pic:spPr>
                    <a:xfrm>
                      <a:off x="0" y="0"/>
                      <a:ext cx="3460750" cy="2077720"/>
                    </a:xfrm>
                    <a:prstGeom prst="rect">
                      <a:avLst/>
                    </a:prstGeom>
                    <a:ln>
                      <a:solidFill>
                        <a:sysClr val="window" lastClr="FFFFFF">
                          <a:lumMod val="75000"/>
                        </a:sysClr>
                      </a:solidFill>
                    </a:ln>
                  </pic:spPr>
                </pic:pic>
              </a:graphicData>
            </a:graphic>
            <wp14:sizeRelH relativeFrom="margin">
              <wp14:pctWidth>0</wp14:pctWidth>
            </wp14:sizeRelH>
            <wp14:sizeRelV relativeFrom="margin">
              <wp14:pctHeight>0</wp14:pctHeight>
            </wp14:sizeRelV>
          </wp:anchor>
        </w:drawing>
      </w:r>
      <w:r w:rsidRPr="0038758A">
        <w:rPr>
          <w:rFonts w:ascii="ＭＳ Ｐ明朝" w:eastAsia="ＭＳ Ｐ明朝" w:hAnsi="ＭＳ Ｐ明朝"/>
          <w:b/>
          <w:bCs/>
        </w:rPr>
        <w:t>図表</w:t>
      </w:r>
      <w:r w:rsidR="00987CDB">
        <w:rPr>
          <w:rFonts w:ascii="ＭＳ Ｐ明朝" w:eastAsia="ＭＳ Ｐ明朝" w:hAnsi="ＭＳ Ｐ明朝" w:hint="eastAsia"/>
          <w:b/>
          <w:bCs/>
        </w:rPr>
        <w:t xml:space="preserve">４－５　</w:t>
      </w:r>
      <w:r w:rsidRPr="0038758A">
        <w:rPr>
          <w:rFonts w:ascii="ＭＳ Ｐ明朝" w:eastAsia="ＭＳ Ｐ明朝" w:hAnsi="ＭＳ Ｐ明朝" w:hint="eastAsia"/>
          <w:b/>
          <w:bCs/>
        </w:rPr>
        <w:t>「経営課題」</w:t>
      </w:r>
    </w:p>
    <w:p w14:paraId="53454027" w14:textId="10727C6A" w:rsidR="003A59DB" w:rsidRPr="0038758A" w:rsidRDefault="003A59DB" w:rsidP="0038758A">
      <w:pPr>
        <w:pStyle w:val="ab"/>
        <w:ind w:leftChars="67" w:left="141" w:firstLineChars="1134" w:firstLine="2391"/>
        <w:rPr>
          <w:rFonts w:ascii="ＭＳ Ｐ明朝" w:eastAsia="ＭＳ Ｐ明朝" w:hAnsi="ＭＳ Ｐ明朝"/>
        </w:rPr>
      </w:pPr>
    </w:p>
    <w:p w14:paraId="7747FAE4" w14:textId="7709385C" w:rsidR="003A59DB" w:rsidRPr="0038758A" w:rsidRDefault="003A59DB" w:rsidP="0038758A">
      <w:pPr>
        <w:ind w:left="2860" w:hangingChars="1300" w:hanging="2860"/>
        <w:jc w:val="left"/>
        <w:rPr>
          <w:rFonts w:ascii="ＭＳ Ｐ明朝" w:eastAsia="ＭＳ Ｐ明朝" w:hAnsi="ＭＳ Ｐ明朝" w:cs="ＭＳ Ｐ明朝"/>
          <w:b/>
          <w:bCs/>
          <w:sz w:val="22"/>
          <w:szCs w:val="22"/>
        </w:rPr>
      </w:pPr>
      <w:r>
        <w:rPr>
          <w:rFonts w:ascii="ＭＳ Ｐ明朝" w:eastAsia="ＭＳ Ｐ明朝" w:hAnsi="ＭＳ Ｐ明朝" w:cs="ＭＳ Ｐ明朝"/>
          <w:sz w:val="22"/>
          <w:szCs w:val="22"/>
        </w:rPr>
        <w:br w:type="textWrapping" w:clear="all"/>
      </w:r>
      <w:r w:rsidRPr="0038758A">
        <w:rPr>
          <w:rFonts w:ascii="ＭＳ Ｐ明朝" w:eastAsia="ＭＳ Ｐ明朝" w:hAnsi="ＭＳ Ｐ明朝"/>
          <w:b/>
          <w:bCs/>
        </w:rPr>
        <w:t>図表</w:t>
      </w:r>
      <w:r w:rsidR="00987CDB">
        <w:rPr>
          <w:rFonts w:ascii="ＭＳ Ｐ明朝" w:eastAsia="ＭＳ Ｐ明朝" w:hAnsi="ＭＳ Ｐ明朝" w:hint="eastAsia"/>
          <w:b/>
          <w:bCs/>
        </w:rPr>
        <w:t xml:space="preserve">４－６　</w:t>
      </w:r>
      <w:r w:rsidRPr="0038758A">
        <w:rPr>
          <w:rFonts w:ascii="ＭＳ Ｐ明朝" w:eastAsia="ＭＳ Ｐ明朝" w:hAnsi="ＭＳ Ｐ明朝" w:hint="eastAsia"/>
          <w:b/>
          <w:bCs/>
        </w:rPr>
        <w:t>「課題対策のご提案タイトル」</w:t>
      </w:r>
    </w:p>
    <w:p w14:paraId="1F70E415" w14:textId="77777777" w:rsidR="003A59DB" w:rsidRDefault="003A59DB" w:rsidP="0038758A">
      <w:pPr>
        <w:ind w:leftChars="135" w:left="283"/>
        <w:jc w:val="left"/>
        <w:rPr>
          <w:rFonts w:ascii="ＭＳ Ｐ明朝" w:eastAsia="ＭＳ Ｐ明朝" w:hAnsi="ＭＳ Ｐ明朝" w:cs="ＭＳ Ｐ明朝"/>
          <w:sz w:val="22"/>
          <w:szCs w:val="22"/>
        </w:rPr>
      </w:pPr>
      <w:r w:rsidRPr="00045029">
        <w:rPr>
          <w:rFonts w:ascii="ＭＳ Ｐ明朝" w:eastAsia="ＭＳ Ｐ明朝" w:hAnsi="ＭＳ Ｐ明朝" w:cs="ＭＳ Ｐ明朝"/>
          <w:noProof/>
          <w:sz w:val="22"/>
          <w:szCs w:val="22"/>
        </w:rPr>
        <w:drawing>
          <wp:inline distT="0" distB="0" distL="0" distR="0" wp14:anchorId="5FFCEC34" wp14:editId="04FE7184">
            <wp:extent cx="5245370" cy="2349621"/>
            <wp:effectExtent l="19050" t="19050" r="12700" b="12700"/>
            <wp:docPr id="13387266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726662" name=""/>
                    <pic:cNvPicPr/>
                  </pic:nvPicPr>
                  <pic:blipFill>
                    <a:blip r:embed="rId14"/>
                    <a:stretch>
                      <a:fillRect/>
                    </a:stretch>
                  </pic:blipFill>
                  <pic:spPr>
                    <a:xfrm>
                      <a:off x="0" y="0"/>
                      <a:ext cx="5245370" cy="2349621"/>
                    </a:xfrm>
                    <a:prstGeom prst="rect">
                      <a:avLst/>
                    </a:prstGeom>
                    <a:ln>
                      <a:solidFill>
                        <a:sysClr val="window" lastClr="FFFFFF">
                          <a:lumMod val="75000"/>
                        </a:sysClr>
                      </a:solidFill>
                    </a:ln>
                  </pic:spPr>
                </pic:pic>
              </a:graphicData>
            </a:graphic>
          </wp:inline>
        </w:drawing>
      </w:r>
    </w:p>
    <w:p w14:paraId="48EAB8CB" w14:textId="77777777" w:rsidR="003A59DB" w:rsidRDefault="003A59DB" w:rsidP="003A59DB">
      <w:pPr>
        <w:jc w:val="left"/>
        <w:rPr>
          <w:rFonts w:ascii="ＭＳ Ｐ明朝" w:eastAsia="ＭＳ Ｐ明朝" w:hAnsi="ＭＳ Ｐ明朝" w:cs="ＭＳ Ｐ明朝"/>
          <w:sz w:val="22"/>
          <w:szCs w:val="22"/>
        </w:rPr>
      </w:pPr>
    </w:p>
    <w:p w14:paraId="6FC0224E" w14:textId="1EB621F7" w:rsidR="003A59DB" w:rsidRPr="008B6C7D" w:rsidRDefault="008B6C7D" w:rsidP="003A59DB">
      <w:pPr>
        <w:jc w:val="left"/>
        <w:rPr>
          <w:rFonts w:ascii="ＭＳ Ｐ明朝" w:eastAsia="ＭＳ Ｐ明朝" w:hAnsi="ＭＳ Ｐ明朝" w:cs="ＭＳ Ｐ明朝"/>
          <w:b/>
          <w:bCs/>
          <w:sz w:val="22"/>
          <w:szCs w:val="22"/>
        </w:rPr>
      </w:pPr>
      <w:r w:rsidRPr="008B6C7D">
        <w:rPr>
          <w:rFonts w:ascii="ＭＳ Ｐ明朝" w:eastAsia="ＭＳ Ｐ明朝" w:hAnsi="ＭＳ Ｐ明朝" w:cs="ＭＳ Ｐ明朝" w:hint="eastAsia"/>
          <w:b/>
          <w:bCs/>
          <w:sz w:val="22"/>
          <w:szCs w:val="22"/>
        </w:rPr>
        <w:t>（３）</w:t>
      </w:r>
      <w:r w:rsidR="003A59DB" w:rsidRPr="008B6C7D">
        <w:rPr>
          <w:rFonts w:ascii="ＭＳ Ｐ明朝" w:eastAsia="ＭＳ Ｐ明朝" w:hAnsi="ＭＳ Ｐ明朝" w:cs="ＭＳ Ｐ明朝" w:hint="eastAsia"/>
          <w:b/>
          <w:bCs/>
          <w:sz w:val="22"/>
          <w:szCs w:val="22"/>
        </w:rPr>
        <w:t>今後の自身の展望</w:t>
      </w:r>
    </w:p>
    <w:p w14:paraId="38F0ED04" w14:textId="77777777" w:rsidR="003A59DB" w:rsidRPr="008931A8" w:rsidRDefault="003A59DB" w:rsidP="003A59DB">
      <w:pPr>
        <w:ind w:left="220" w:hangingChars="100" w:hanging="220"/>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今回養成課程における報告書一例をご紹介すると言うよりも、報告書内容に対するアドバイス・意見をお聞きする機会となったことは心苦しくはございますが、私としては非常に良い機会を頂けたと感謝しております。今後、独立診断士と活動していく中で経営診断報告書に対する先輩プロ診断士の方々からのアドバイスを頂ける機会はそれほどないと思いますので、非常に勉強となりました。今後の診断士活動につなげていければと考えております。</w:t>
      </w:r>
    </w:p>
    <w:p w14:paraId="7ACF2D51" w14:textId="77777777" w:rsidR="003A59DB" w:rsidRDefault="003A59DB">
      <w:pPr>
        <w:jc w:val="left"/>
        <w:rPr>
          <w:rFonts w:ascii="ＭＳ Ｐ明朝" w:eastAsia="ＭＳ Ｐ明朝" w:hAnsi="ＭＳ Ｐ明朝" w:cs="ＭＳ Ｐ明朝"/>
          <w:sz w:val="22"/>
          <w:szCs w:val="22"/>
        </w:rPr>
      </w:pPr>
    </w:p>
    <w:p w14:paraId="7A3E2C7C" w14:textId="77777777" w:rsidR="000D54AD" w:rsidRDefault="000D54AD">
      <w:pPr>
        <w:jc w:val="left"/>
        <w:rPr>
          <w:rFonts w:ascii="ＭＳ Ｐ明朝" w:eastAsia="ＭＳ Ｐ明朝" w:hAnsi="ＭＳ Ｐ明朝" w:cs="ＭＳ Ｐ明朝"/>
          <w:sz w:val="22"/>
          <w:szCs w:val="22"/>
        </w:rPr>
      </w:pPr>
    </w:p>
    <w:p w14:paraId="57599FB1" w14:textId="77777777" w:rsidR="000D54AD" w:rsidRDefault="000D54AD">
      <w:pPr>
        <w:jc w:val="left"/>
        <w:rPr>
          <w:rFonts w:ascii="ＭＳ Ｐ明朝" w:eastAsia="ＭＳ Ｐ明朝" w:hAnsi="ＭＳ Ｐ明朝" w:cs="ＭＳ Ｐ明朝"/>
          <w:sz w:val="22"/>
          <w:szCs w:val="22"/>
        </w:rPr>
      </w:pPr>
    </w:p>
    <w:p w14:paraId="3551E05C" w14:textId="77777777" w:rsidR="000D54AD" w:rsidRDefault="000D54AD">
      <w:pPr>
        <w:jc w:val="left"/>
        <w:rPr>
          <w:rFonts w:ascii="ＭＳ Ｐ明朝" w:eastAsia="ＭＳ Ｐ明朝" w:hAnsi="ＭＳ Ｐ明朝" w:cs="ＭＳ Ｐ明朝"/>
          <w:sz w:val="22"/>
          <w:szCs w:val="22"/>
        </w:rPr>
      </w:pPr>
    </w:p>
    <w:p w14:paraId="53800279" w14:textId="77777777" w:rsidR="000D54AD" w:rsidRDefault="000D54AD">
      <w:pPr>
        <w:jc w:val="left"/>
        <w:rPr>
          <w:rFonts w:ascii="ＭＳ Ｐ明朝" w:eastAsia="ＭＳ Ｐ明朝" w:hAnsi="ＭＳ Ｐ明朝" w:cs="ＭＳ Ｐ明朝"/>
          <w:sz w:val="22"/>
          <w:szCs w:val="22"/>
        </w:rPr>
      </w:pPr>
    </w:p>
    <w:p w14:paraId="2008A97F" w14:textId="77777777" w:rsidR="000D54AD" w:rsidRDefault="000D54AD">
      <w:pPr>
        <w:jc w:val="left"/>
        <w:rPr>
          <w:rFonts w:ascii="ＭＳ Ｐ明朝" w:eastAsia="ＭＳ Ｐ明朝" w:hAnsi="ＭＳ Ｐ明朝" w:cs="ＭＳ Ｐ明朝"/>
          <w:sz w:val="22"/>
          <w:szCs w:val="22"/>
        </w:rPr>
      </w:pPr>
    </w:p>
    <w:p w14:paraId="4FDC233D" w14:textId="77777777" w:rsidR="000D54AD" w:rsidRDefault="000D54AD">
      <w:pPr>
        <w:jc w:val="left"/>
        <w:rPr>
          <w:rFonts w:ascii="ＭＳ Ｐ明朝" w:eastAsia="ＭＳ Ｐ明朝" w:hAnsi="ＭＳ Ｐ明朝" w:cs="ＭＳ Ｐ明朝"/>
          <w:sz w:val="22"/>
          <w:szCs w:val="22"/>
        </w:rPr>
      </w:pPr>
    </w:p>
    <w:p w14:paraId="0D528854" w14:textId="77777777" w:rsidR="000D54AD" w:rsidRDefault="000D54AD">
      <w:pPr>
        <w:jc w:val="left"/>
        <w:rPr>
          <w:rFonts w:ascii="ＭＳ Ｐ明朝" w:eastAsia="ＭＳ Ｐ明朝" w:hAnsi="ＭＳ Ｐ明朝" w:cs="ＭＳ Ｐ明朝"/>
          <w:sz w:val="22"/>
          <w:szCs w:val="22"/>
        </w:rPr>
      </w:pPr>
    </w:p>
    <w:p w14:paraId="12B1D4D3" w14:textId="77777777" w:rsidR="000D54AD" w:rsidRDefault="000D54AD">
      <w:pPr>
        <w:jc w:val="left"/>
        <w:rPr>
          <w:rFonts w:ascii="ＭＳ Ｐ明朝" w:eastAsia="ＭＳ Ｐ明朝" w:hAnsi="ＭＳ Ｐ明朝" w:cs="ＭＳ Ｐ明朝"/>
          <w:sz w:val="22"/>
          <w:szCs w:val="22"/>
        </w:rPr>
      </w:pPr>
    </w:p>
    <w:p w14:paraId="1101378A" w14:textId="420BC6F0" w:rsidR="008B6C7D" w:rsidRPr="00147F5F" w:rsidRDefault="009D1424">
      <w:pPr>
        <w:jc w:val="left"/>
        <w:rPr>
          <w:rFonts w:ascii="ＭＳ Ｐ明朝" w:eastAsia="ＭＳ Ｐ明朝" w:hAnsi="ＭＳ Ｐ明朝" w:cs="ＭＳ Ｐ明朝"/>
          <w:b/>
          <w:bCs/>
          <w:sz w:val="24"/>
          <w:szCs w:val="24"/>
          <w:u w:val="single"/>
        </w:rPr>
      </w:pPr>
      <w:r>
        <w:rPr>
          <w:rFonts w:ascii="ＭＳ Ｐ明朝" w:eastAsia="ＭＳ Ｐ明朝" w:hAnsi="ＭＳ Ｐ明朝" w:cs="ＭＳ Ｐ明朝" w:hint="eastAsia"/>
          <w:b/>
          <w:bCs/>
          <w:sz w:val="24"/>
          <w:szCs w:val="24"/>
          <w:u w:val="single"/>
        </w:rPr>
        <w:lastRenderedPageBreak/>
        <w:t>５</w:t>
      </w:r>
      <w:r w:rsidR="008B6C7D" w:rsidRPr="00147F5F">
        <w:rPr>
          <w:rFonts w:ascii="ＭＳ Ｐ明朝" w:eastAsia="ＭＳ Ｐ明朝" w:hAnsi="ＭＳ Ｐ明朝" w:cs="ＭＳ Ｐ明朝" w:hint="eastAsia"/>
          <w:b/>
          <w:bCs/>
          <w:sz w:val="24"/>
          <w:szCs w:val="24"/>
          <w:u w:val="single"/>
        </w:rPr>
        <w:t>．６月度の活動実績報告</w:t>
      </w:r>
    </w:p>
    <w:p w14:paraId="779F3198" w14:textId="77777777" w:rsidR="008B6C7D" w:rsidRDefault="008B6C7D">
      <w:pPr>
        <w:jc w:val="left"/>
        <w:rPr>
          <w:rFonts w:ascii="ＭＳ Ｐ明朝" w:eastAsia="ＭＳ Ｐ明朝" w:hAnsi="ＭＳ Ｐ明朝" w:cs="ＭＳ Ｐ明朝"/>
          <w:sz w:val="22"/>
          <w:szCs w:val="22"/>
        </w:rPr>
      </w:pPr>
    </w:p>
    <w:p w14:paraId="07A11D85" w14:textId="46D9CA9B" w:rsidR="000D54AD" w:rsidRPr="000D54AD" w:rsidRDefault="008B6C7D" w:rsidP="000D54AD">
      <w:pPr>
        <w:jc w:val="left"/>
        <w:rPr>
          <w:rFonts w:ascii="ＭＳ Ｐ明朝" w:eastAsia="ＭＳ Ｐ明朝" w:hAnsi="ＭＳ Ｐ明朝" w:cs="ＭＳ Ｐ明朝"/>
          <w:b/>
          <w:bCs/>
          <w:sz w:val="22"/>
          <w:szCs w:val="22"/>
        </w:rPr>
      </w:pPr>
      <w:r>
        <w:rPr>
          <w:rFonts w:ascii="ＭＳ Ｐ明朝" w:eastAsia="ＭＳ Ｐ明朝" w:hAnsi="ＭＳ Ｐ明朝" w:cs="ＭＳ Ｐ明朝" w:hint="eastAsia"/>
          <w:b/>
          <w:bCs/>
          <w:sz w:val="22"/>
          <w:szCs w:val="22"/>
        </w:rPr>
        <w:t>（１）</w:t>
      </w:r>
      <w:r w:rsidR="000D54AD" w:rsidRPr="000D54AD">
        <w:rPr>
          <w:rFonts w:ascii="ＭＳ Ｐ明朝" w:eastAsia="ＭＳ Ｐ明朝" w:hAnsi="ＭＳ Ｐ明朝" w:cs="ＭＳ Ｐ明朝" w:hint="eastAsia"/>
          <w:b/>
          <w:bCs/>
          <w:sz w:val="22"/>
          <w:szCs w:val="22"/>
        </w:rPr>
        <w:t>開催日時：2023年6月8日</w:t>
      </w:r>
      <w:r w:rsidR="009E17EF">
        <w:rPr>
          <w:rFonts w:ascii="ＭＳ Ｐ明朝" w:eastAsia="ＭＳ Ｐ明朝" w:hAnsi="ＭＳ Ｐ明朝" w:cs="ＭＳ Ｐ明朝" w:hint="eastAsia"/>
          <w:b/>
          <w:bCs/>
          <w:sz w:val="22"/>
          <w:szCs w:val="22"/>
        </w:rPr>
        <w:t>開催</w:t>
      </w:r>
    </w:p>
    <w:p w14:paraId="4AF63881" w14:textId="57D159FD" w:rsidR="000D54AD" w:rsidRDefault="00577A92" w:rsidP="000D54AD">
      <w:pPr>
        <w:jc w:val="left"/>
        <w:rPr>
          <w:rFonts w:ascii="ＭＳ Ｐ明朝" w:eastAsia="ＭＳ Ｐ明朝" w:hAnsi="ＭＳ Ｐ明朝" w:cs="ＭＳ Ｐ明朝"/>
          <w:sz w:val="22"/>
          <w:szCs w:val="22"/>
        </w:rPr>
      </w:pPr>
      <w:r>
        <w:rPr>
          <w:rFonts w:ascii="ＭＳ Ｐ明朝" w:eastAsia="ＭＳ Ｐ明朝" w:hAnsi="ＭＳ Ｐ明朝" w:cs="ＭＳ Ｐ明朝" w:hint="eastAsia"/>
          <w:b/>
          <w:bCs/>
          <w:sz w:val="22"/>
          <w:szCs w:val="22"/>
        </w:rPr>
        <w:t xml:space="preserve">　　</w:t>
      </w:r>
      <w:r w:rsidRPr="00577A92">
        <w:rPr>
          <w:rFonts w:ascii="ＭＳ Ｐ明朝" w:eastAsia="ＭＳ Ｐ明朝" w:hAnsi="ＭＳ Ｐ明朝" w:cs="ＭＳ Ｐ明朝" w:hint="eastAsia"/>
          <w:sz w:val="22"/>
          <w:szCs w:val="22"/>
        </w:rPr>
        <w:t>発表者：田邊正明</w:t>
      </w:r>
    </w:p>
    <w:p w14:paraId="7212C7B7" w14:textId="77777777" w:rsidR="00577A92" w:rsidRPr="00577A92" w:rsidRDefault="00577A92" w:rsidP="000D54AD">
      <w:pPr>
        <w:jc w:val="left"/>
        <w:rPr>
          <w:rFonts w:ascii="ＭＳ Ｐ明朝" w:eastAsia="ＭＳ Ｐ明朝" w:hAnsi="ＭＳ Ｐ明朝" w:cs="ＭＳ Ｐ明朝"/>
          <w:sz w:val="22"/>
          <w:szCs w:val="22"/>
        </w:rPr>
      </w:pPr>
    </w:p>
    <w:p w14:paraId="62E287C0" w14:textId="0F87B516" w:rsidR="000D54AD" w:rsidRPr="000D54AD" w:rsidRDefault="008B6C7D" w:rsidP="000D54AD">
      <w:pPr>
        <w:jc w:val="left"/>
        <w:rPr>
          <w:rFonts w:ascii="ＭＳ Ｐ明朝" w:eastAsia="ＭＳ Ｐ明朝" w:hAnsi="ＭＳ Ｐ明朝" w:cs="ＭＳ Ｐ明朝"/>
          <w:b/>
          <w:bCs/>
          <w:sz w:val="22"/>
          <w:szCs w:val="22"/>
        </w:rPr>
      </w:pPr>
      <w:r>
        <w:rPr>
          <w:rFonts w:ascii="ＭＳ Ｐ明朝" w:eastAsia="ＭＳ Ｐ明朝" w:hAnsi="ＭＳ Ｐ明朝" w:cs="ＭＳ Ｐ明朝" w:hint="eastAsia"/>
          <w:b/>
          <w:bCs/>
          <w:sz w:val="22"/>
          <w:szCs w:val="22"/>
        </w:rPr>
        <w:t>（２）</w:t>
      </w:r>
      <w:r w:rsidR="000D54AD" w:rsidRPr="000D54AD">
        <w:rPr>
          <w:rFonts w:ascii="ＭＳ Ｐ明朝" w:eastAsia="ＭＳ Ｐ明朝" w:hAnsi="ＭＳ Ｐ明朝" w:cs="ＭＳ Ｐ明朝" w:hint="eastAsia"/>
          <w:b/>
          <w:bCs/>
          <w:sz w:val="22"/>
          <w:szCs w:val="22"/>
        </w:rPr>
        <w:t>内容：</w:t>
      </w:r>
    </w:p>
    <w:p w14:paraId="277EB741" w14:textId="77777777" w:rsidR="000D54AD" w:rsidRPr="000D54AD" w:rsidRDefault="000D54AD" w:rsidP="000D54AD">
      <w:pPr>
        <w:ind w:firstLineChars="100" w:firstLine="221"/>
        <w:jc w:val="left"/>
        <w:rPr>
          <w:rFonts w:ascii="ＭＳ Ｐ明朝" w:eastAsia="ＭＳ Ｐ明朝" w:hAnsi="ＭＳ Ｐ明朝" w:cs="ＭＳ Ｐ明朝"/>
          <w:b/>
          <w:bCs/>
          <w:sz w:val="22"/>
          <w:szCs w:val="22"/>
        </w:rPr>
      </w:pPr>
      <w:r w:rsidRPr="000D54AD">
        <w:rPr>
          <w:rFonts w:ascii="ＭＳ Ｐ明朝" w:eastAsia="ＭＳ Ｐ明朝" w:hAnsi="ＭＳ Ｐ明朝" w:cs="ＭＳ Ｐ明朝" w:hint="eastAsia"/>
          <w:b/>
          <w:bCs/>
          <w:sz w:val="22"/>
          <w:szCs w:val="22"/>
        </w:rPr>
        <w:t>テーマタイトル：『技術的イノベーションとその活用について～ChatGPT を題材として～ 』</w:t>
      </w:r>
    </w:p>
    <w:p w14:paraId="4348FEAC" w14:textId="77777777" w:rsidR="000D54AD" w:rsidRDefault="000D54AD" w:rsidP="000D54AD">
      <w:pPr>
        <w:jc w:val="left"/>
        <w:rPr>
          <w:rFonts w:ascii="ＭＳ Ｐ明朝" w:eastAsia="ＭＳ Ｐ明朝" w:hAnsi="ＭＳ Ｐ明朝" w:cs="ＭＳ Ｐ明朝"/>
          <w:sz w:val="22"/>
          <w:szCs w:val="22"/>
        </w:rPr>
      </w:pPr>
    </w:p>
    <w:p w14:paraId="6CC27AD1" w14:textId="2BDD8AA3" w:rsidR="000D54AD" w:rsidRDefault="00741E9F" w:rsidP="00741E9F">
      <w:pPr>
        <w:ind w:firstLineChars="100" w:firstLine="220"/>
        <w:jc w:val="left"/>
        <w:rPr>
          <w:rFonts w:ascii="ＭＳ Ｐ明朝" w:eastAsia="ＭＳ Ｐ明朝" w:hAnsi="ＭＳ Ｐ明朝" w:cs="ＭＳ Ｐ明朝"/>
          <w:sz w:val="22"/>
          <w:szCs w:val="22"/>
        </w:rPr>
      </w:pPr>
      <w:r w:rsidRPr="00741E9F">
        <w:rPr>
          <w:rFonts w:ascii="ＭＳ Ｐ明朝" w:eastAsia="ＭＳ Ｐ明朝" w:hAnsi="ＭＳ Ｐ明朝" w:cs="ＭＳ Ｐ明朝" w:hint="eastAsia"/>
          <w:sz w:val="22"/>
          <w:szCs w:val="22"/>
        </w:rPr>
        <w:t>①</w:t>
      </w:r>
      <w:r w:rsidR="000D54AD" w:rsidRPr="00741E9F">
        <w:rPr>
          <w:rFonts w:ascii="ＭＳ Ｐ明朝" w:eastAsia="ＭＳ Ｐ明朝" w:hAnsi="ＭＳ Ｐ明朝" w:cs="ＭＳ Ｐ明朝" w:hint="eastAsia"/>
          <w:sz w:val="22"/>
          <w:szCs w:val="22"/>
        </w:rPr>
        <w:t>自身のスキル取得経緯など</w:t>
      </w:r>
    </w:p>
    <w:p w14:paraId="7BEE8255" w14:textId="77777777" w:rsidR="000D54AD" w:rsidRDefault="000D54AD" w:rsidP="00741E9F">
      <w:pPr>
        <w:ind w:leftChars="67" w:left="141" w:firstLineChars="100" w:firstLine="220"/>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2022年末にChatGPTが公開されて、インターネットで話題となりました。その頃、私もChatGPTという言葉だけは耳にしていたものの、自分自身で使うことはありませんでした。その後、2023年の5月頃にChatGPTでできることを紹介するセミナーを受講し、ChatGPTの性能の高さに驚くとともに汎用性の高さから、自分でも使えるようになりたいと考えました。それからインターネット記事や動画、書籍、セミナー等に参加してChatGPTの基本的な使い方を学びました。この技術は私たち診断士の業務にも様々な活用が見込まれるため、学んだことを資料にまとめ、研究会で共有させて頂きました。</w:t>
      </w:r>
    </w:p>
    <w:p w14:paraId="080AF1FD" w14:textId="77777777" w:rsidR="000D54AD" w:rsidRDefault="000D54AD" w:rsidP="000D54AD">
      <w:pPr>
        <w:jc w:val="left"/>
        <w:rPr>
          <w:rFonts w:ascii="ＭＳ Ｐ明朝" w:eastAsia="ＭＳ Ｐ明朝" w:hAnsi="ＭＳ Ｐ明朝" w:cs="ＭＳ Ｐ明朝"/>
          <w:sz w:val="22"/>
          <w:szCs w:val="22"/>
        </w:rPr>
      </w:pPr>
    </w:p>
    <w:p w14:paraId="35D4CCAB" w14:textId="76F6855B" w:rsidR="000D54AD" w:rsidRDefault="00741E9F" w:rsidP="00741E9F">
      <w:pPr>
        <w:ind w:firstLineChars="100" w:firstLine="220"/>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②</w:t>
      </w:r>
      <w:r w:rsidR="000D54AD" w:rsidRPr="00741E9F">
        <w:rPr>
          <w:rFonts w:ascii="ＭＳ Ｐ明朝" w:eastAsia="ＭＳ Ｐ明朝" w:hAnsi="ＭＳ Ｐ明朝" w:cs="ＭＳ Ｐ明朝" w:hint="eastAsia"/>
          <w:sz w:val="22"/>
          <w:szCs w:val="22"/>
        </w:rPr>
        <w:t>研究会での報告テーマの概要など</w:t>
      </w:r>
    </w:p>
    <w:p w14:paraId="3FBC931D" w14:textId="77777777" w:rsidR="000D54AD" w:rsidRDefault="000D54AD" w:rsidP="000D54AD">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・ChatGPTとは何か</w:t>
      </w:r>
    </w:p>
    <w:p w14:paraId="406494F4" w14:textId="77777777" w:rsidR="000D54AD" w:rsidRDefault="000D54AD" w:rsidP="000D54AD">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・ChatGPTの用途</w:t>
      </w:r>
    </w:p>
    <w:p w14:paraId="6DB3312D" w14:textId="77777777" w:rsidR="000D54AD" w:rsidRDefault="000D54AD" w:rsidP="000D54AD">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・ChatGPTの使用事例</w:t>
      </w:r>
    </w:p>
    <w:p w14:paraId="0E7271B4" w14:textId="77777777" w:rsidR="000D54AD" w:rsidRDefault="000D54AD" w:rsidP="000D54AD">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・ChatGPT利用時の注意点</w:t>
      </w:r>
    </w:p>
    <w:p w14:paraId="5780BEA9" w14:textId="77777777" w:rsidR="000D54AD" w:rsidRDefault="000D54AD" w:rsidP="000D54AD">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・ChatGPTを効果的に利用するテクニック</w:t>
      </w:r>
    </w:p>
    <w:p w14:paraId="011F430C" w14:textId="77777777" w:rsidR="000D54AD" w:rsidRDefault="000D54AD" w:rsidP="000D54AD">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・ChatGPTを効果的に利用するための心構え</w:t>
      </w:r>
    </w:p>
    <w:p w14:paraId="275BDB2F" w14:textId="77777777" w:rsidR="000D54AD" w:rsidRDefault="000D54AD" w:rsidP="000D54AD">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・新機能の紹介(2023年7月28日時点)</w:t>
      </w:r>
    </w:p>
    <w:p w14:paraId="09F459EB" w14:textId="77777777" w:rsidR="000D54AD" w:rsidRDefault="000D54AD" w:rsidP="000D54AD">
      <w:pPr>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（*診断技術向上研究会以外の研究会でも報告させて頂いたため、</w:t>
      </w:r>
    </w:p>
    <w:p w14:paraId="7E2A420E" w14:textId="77777777" w:rsidR="000D54AD" w:rsidRDefault="000D54AD" w:rsidP="000D54AD">
      <w:pPr>
        <w:ind w:firstLineChars="150" w:firstLine="330"/>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その差分の更新を少し取り込んだ資料となっております。そのため、</w:t>
      </w:r>
    </w:p>
    <w:p w14:paraId="363505B1" w14:textId="77777777" w:rsidR="000D54AD" w:rsidRDefault="000D54AD" w:rsidP="000D54AD">
      <w:pPr>
        <w:ind w:firstLineChars="150" w:firstLine="330"/>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日付が6月よりも新しくなっております）</w:t>
      </w:r>
    </w:p>
    <w:p w14:paraId="2B281711" w14:textId="77777777" w:rsidR="000D54AD" w:rsidRDefault="000D54AD" w:rsidP="000D54AD">
      <w:pPr>
        <w:jc w:val="left"/>
        <w:rPr>
          <w:rFonts w:ascii="ＭＳ Ｐ明朝" w:eastAsia="ＭＳ Ｐ明朝" w:hAnsi="ＭＳ Ｐ明朝" w:cs="ＭＳ Ｐ明朝"/>
          <w:sz w:val="22"/>
          <w:szCs w:val="22"/>
        </w:rPr>
      </w:pPr>
    </w:p>
    <w:p w14:paraId="5ACEC430" w14:textId="56D74C61" w:rsidR="000D54AD" w:rsidRPr="00E731B3" w:rsidRDefault="000D54AD" w:rsidP="000D54AD">
      <w:pPr>
        <w:pStyle w:val="a6"/>
        <w:numPr>
          <w:ilvl w:val="0"/>
          <w:numId w:val="12"/>
        </w:numPr>
        <w:ind w:leftChars="0"/>
        <w:jc w:val="left"/>
        <w:rPr>
          <w:rFonts w:ascii="ＭＳ Ｐ明朝" w:eastAsia="ＭＳ Ｐ明朝" w:hAnsi="ＭＳ Ｐ明朝" w:cs="ＭＳ Ｐ明朝"/>
          <w:b/>
          <w:bCs/>
          <w:sz w:val="22"/>
          <w:szCs w:val="22"/>
        </w:rPr>
      </w:pPr>
      <w:r w:rsidRPr="00E731B3">
        <w:rPr>
          <w:rFonts w:ascii="ＭＳ Ｐ明朝" w:eastAsia="ＭＳ Ｐ明朝" w:hAnsi="ＭＳ Ｐ明朝" w:cs="ＭＳ Ｐ明朝" w:hint="eastAsia"/>
          <w:b/>
          <w:bCs/>
          <w:sz w:val="22"/>
          <w:szCs w:val="22"/>
        </w:rPr>
        <w:t>研究会メンバーのスキル習得に期待できる効果</w:t>
      </w:r>
    </w:p>
    <w:p w14:paraId="49494ABE" w14:textId="77777777" w:rsidR="000D54AD" w:rsidRDefault="000D54AD" w:rsidP="000D54AD">
      <w:pPr>
        <w:ind w:leftChars="100" w:left="210"/>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本資料はまだChatGPTを使ったことのない方がChatGPTの基本的な使い方を習得し頂くことにいくらか寄与できると考えます。</w:t>
      </w:r>
    </w:p>
    <w:p w14:paraId="1BC524AE" w14:textId="77777777" w:rsidR="000D54AD" w:rsidRDefault="000D54AD" w:rsidP="000D54AD">
      <w:pPr>
        <w:jc w:val="left"/>
        <w:rPr>
          <w:rFonts w:ascii="ＭＳ Ｐ明朝" w:eastAsia="ＭＳ Ｐ明朝" w:hAnsi="ＭＳ Ｐ明朝" w:cs="ＭＳ Ｐ明朝"/>
          <w:sz w:val="22"/>
          <w:szCs w:val="22"/>
        </w:rPr>
      </w:pPr>
    </w:p>
    <w:p w14:paraId="722BDF02" w14:textId="1511AB7B" w:rsidR="000D54AD" w:rsidRPr="00E731B3" w:rsidRDefault="000D54AD" w:rsidP="000D54AD">
      <w:pPr>
        <w:pStyle w:val="a6"/>
        <w:numPr>
          <w:ilvl w:val="0"/>
          <w:numId w:val="12"/>
        </w:numPr>
        <w:ind w:leftChars="0"/>
        <w:jc w:val="left"/>
        <w:rPr>
          <w:rFonts w:ascii="ＭＳ Ｐ明朝" w:eastAsia="ＭＳ Ｐ明朝" w:hAnsi="ＭＳ Ｐ明朝" w:cs="ＭＳ Ｐ明朝"/>
          <w:b/>
          <w:bCs/>
          <w:sz w:val="22"/>
          <w:szCs w:val="22"/>
        </w:rPr>
      </w:pPr>
      <w:r w:rsidRPr="00E731B3">
        <w:rPr>
          <w:rFonts w:ascii="ＭＳ Ｐ明朝" w:eastAsia="ＭＳ Ｐ明朝" w:hAnsi="ＭＳ Ｐ明朝" w:cs="ＭＳ Ｐ明朝" w:hint="eastAsia"/>
          <w:b/>
          <w:bCs/>
          <w:sz w:val="22"/>
          <w:szCs w:val="22"/>
        </w:rPr>
        <w:t>本スキルについて、今後の自身の展望</w:t>
      </w:r>
    </w:p>
    <w:p w14:paraId="18174032" w14:textId="77777777" w:rsidR="000D54AD" w:rsidRDefault="000D54AD" w:rsidP="000D54AD">
      <w:pPr>
        <w:ind w:firstLineChars="100" w:firstLine="220"/>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ChatGPT含む生成AI技術の進歩は凄まじい速さで進んでおり、研究会でお話させて頂いた内容は半年後の2024年1月の時点でも相当陳腐化してしまいました。私も引き続き勉強を続けておりますので、また別の機会が頂けましたら、アップデートした内容をお話させて頂きたいと思います。</w:t>
      </w:r>
    </w:p>
    <w:p w14:paraId="73001040" w14:textId="77777777" w:rsidR="000D54AD" w:rsidRDefault="000D54AD">
      <w:pPr>
        <w:jc w:val="left"/>
        <w:rPr>
          <w:rFonts w:ascii="ＭＳ Ｐ明朝" w:eastAsia="ＭＳ Ｐ明朝" w:hAnsi="ＭＳ Ｐ明朝" w:cs="ＭＳ Ｐ明朝"/>
          <w:sz w:val="22"/>
          <w:szCs w:val="22"/>
        </w:rPr>
      </w:pPr>
    </w:p>
    <w:p w14:paraId="0D4DC70B" w14:textId="77777777" w:rsidR="000D54AD" w:rsidRDefault="000D54AD">
      <w:pPr>
        <w:jc w:val="left"/>
        <w:rPr>
          <w:rFonts w:ascii="ＭＳ Ｐ明朝" w:eastAsia="ＭＳ Ｐ明朝" w:hAnsi="ＭＳ Ｐ明朝" w:cs="ＭＳ Ｐ明朝"/>
          <w:sz w:val="22"/>
          <w:szCs w:val="22"/>
        </w:rPr>
      </w:pPr>
    </w:p>
    <w:p w14:paraId="6B057F68" w14:textId="77777777" w:rsidR="000D54AD" w:rsidRDefault="000D54AD">
      <w:pPr>
        <w:jc w:val="left"/>
        <w:rPr>
          <w:rFonts w:ascii="ＭＳ Ｐ明朝" w:eastAsia="ＭＳ Ｐ明朝" w:hAnsi="ＭＳ Ｐ明朝" w:cs="ＭＳ Ｐ明朝"/>
          <w:sz w:val="22"/>
          <w:szCs w:val="22"/>
        </w:rPr>
      </w:pPr>
    </w:p>
    <w:p w14:paraId="075F48F9" w14:textId="77777777" w:rsidR="000D54AD" w:rsidRDefault="000D54AD">
      <w:pPr>
        <w:jc w:val="left"/>
        <w:rPr>
          <w:rFonts w:ascii="ＭＳ Ｐ明朝" w:eastAsia="ＭＳ Ｐ明朝" w:hAnsi="ＭＳ Ｐ明朝" w:cs="ＭＳ Ｐ明朝"/>
          <w:sz w:val="22"/>
          <w:szCs w:val="22"/>
        </w:rPr>
      </w:pPr>
    </w:p>
    <w:p w14:paraId="43AE1705" w14:textId="77777777" w:rsidR="000D54AD" w:rsidRDefault="000D54AD">
      <w:pPr>
        <w:jc w:val="left"/>
        <w:rPr>
          <w:rFonts w:ascii="ＭＳ Ｐ明朝" w:eastAsia="ＭＳ Ｐ明朝" w:hAnsi="ＭＳ Ｐ明朝" w:cs="ＭＳ Ｐ明朝"/>
          <w:sz w:val="22"/>
          <w:szCs w:val="22"/>
        </w:rPr>
      </w:pPr>
    </w:p>
    <w:p w14:paraId="0B73378E" w14:textId="77777777" w:rsidR="00741E9F" w:rsidRDefault="00741E9F">
      <w:pPr>
        <w:jc w:val="left"/>
        <w:rPr>
          <w:rFonts w:ascii="ＭＳ Ｐ明朝" w:eastAsia="ＭＳ Ｐ明朝" w:hAnsi="ＭＳ Ｐ明朝" w:cs="ＭＳ Ｐ明朝"/>
          <w:sz w:val="22"/>
          <w:szCs w:val="22"/>
        </w:rPr>
      </w:pPr>
    </w:p>
    <w:p w14:paraId="5E57D436" w14:textId="77777777" w:rsidR="009D1424" w:rsidRDefault="009D1424" w:rsidP="000D54AD">
      <w:pPr>
        <w:jc w:val="left"/>
        <w:rPr>
          <w:rFonts w:ascii="ＭＳ Ｐ明朝" w:eastAsia="ＭＳ Ｐ明朝" w:hAnsi="ＭＳ Ｐ明朝" w:cs="ＭＳ Ｐ明朝" w:hint="eastAsia"/>
          <w:b/>
          <w:bCs/>
          <w:sz w:val="24"/>
          <w:szCs w:val="24"/>
          <w:u w:val="single"/>
        </w:rPr>
      </w:pPr>
      <w:bookmarkStart w:id="1" w:name="_Hlk156206519"/>
    </w:p>
    <w:p w14:paraId="0B3F114F" w14:textId="77777777" w:rsidR="009D1424" w:rsidRPr="00147F5F" w:rsidRDefault="009D1424" w:rsidP="009D1424">
      <w:pPr>
        <w:jc w:val="left"/>
        <w:rPr>
          <w:rFonts w:ascii="ＭＳ Ｐ明朝" w:eastAsia="ＭＳ Ｐ明朝" w:hAnsi="ＭＳ Ｐ明朝" w:cs="ＭＳ Ｐ明朝"/>
          <w:sz w:val="24"/>
          <w:szCs w:val="24"/>
        </w:rPr>
      </w:pPr>
      <w:r>
        <w:rPr>
          <w:rFonts w:ascii="ＭＳ Ｐ明朝" w:eastAsia="ＭＳ Ｐ明朝" w:hAnsi="ＭＳ Ｐ明朝" w:cs="ＭＳ Ｐ明朝" w:hint="eastAsia"/>
          <w:b/>
          <w:bCs/>
          <w:sz w:val="24"/>
          <w:szCs w:val="24"/>
          <w:u w:val="single"/>
        </w:rPr>
        <w:lastRenderedPageBreak/>
        <w:t>６</w:t>
      </w:r>
      <w:r w:rsidRPr="00147F5F">
        <w:rPr>
          <w:rFonts w:ascii="ＭＳ Ｐ明朝" w:eastAsia="ＭＳ Ｐ明朝" w:hAnsi="ＭＳ Ｐ明朝" w:cs="ＭＳ Ｐ明朝" w:hint="eastAsia"/>
          <w:b/>
          <w:bCs/>
          <w:sz w:val="24"/>
          <w:szCs w:val="24"/>
          <w:u w:val="single"/>
        </w:rPr>
        <w:t>．７月度の活動実績報告</w:t>
      </w:r>
    </w:p>
    <w:p w14:paraId="0D87A964" w14:textId="77777777" w:rsidR="009D1424" w:rsidRPr="000D54AD" w:rsidRDefault="009D1424" w:rsidP="009D1424">
      <w:pPr>
        <w:jc w:val="left"/>
        <w:rPr>
          <w:rFonts w:ascii="ＭＳ Ｐ明朝" w:eastAsia="ＭＳ Ｐ明朝" w:hAnsi="ＭＳ Ｐ明朝" w:cs="ＭＳ Ｐ明朝"/>
          <w:sz w:val="22"/>
          <w:szCs w:val="22"/>
        </w:rPr>
      </w:pPr>
    </w:p>
    <w:p w14:paraId="287A22D1" w14:textId="77777777" w:rsidR="009D1424" w:rsidRPr="009D1424" w:rsidRDefault="009D1424" w:rsidP="009D1424">
      <w:pPr>
        <w:jc w:val="left"/>
        <w:rPr>
          <w:rFonts w:ascii="ＭＳ Ｐ明朝" w:eastAsia="ＭＳ Ｐ明朝" w:hAnsi="ＭＳ Ｐ明朝" w:cs="ＭＳ Ｐ明朝"/>
          <w:b/>
          <w:bCs/>
          <w:sz w:val="22"/>
          <w:szCs w:val="22"/>
        </w:rPr>
      </w:pPr>
      <w:r w:rsidRPr="009D1424">
        <w:rPr>
          <w:rFonts w:ascii="ＭＳ Ｐ明朝" w:eastAsia="ＭＳ Ｐ明朝" w:hAnsi="ＭＳ Ｐ明朝" w:cs="ＭＳ Ｐ明朝" w:hint="eastAsia"/>
          <w:b/>
          <w:bCs/>
          <w:sz w:val="22"/>
          <w:szCs w:val="22"/>
        </w:rPr>
        <w:t xml:space="preserve">（１）　</w:t>
      </w:r>
      <w:r w:rsidRPr="009D1424">
        <w:rPr>
          <w:rFonts w:ascii="ＭＳ Ｐ明朝" w:eastAsia="ＭＳ Ｐ明朝" w:hAnsi="ＭＳ Ｐ明朝" w:cs="ＭＳ Ｐ明朝"/>
          <w:b/>
          <w:bCs/>
          <w:sz w:val="22"/>
          <w:szCs w:val="22"/>
        </w:rPr>
        <w:t>開催日時：2023年7月13日開催</w:t>
      </w:r>
    </w:p>
    <w:p w14:paraId="70967C52" w14:textId="77777777" w:rsidR="009D1424" w:rsidRPr="009D1424" w:rsidRDefault="009D1424" w:rsidP="009D1424">
      <w:pPr>
        <w:jc w:val="left"/>
        <w:rPr>
          <w:rFonts w:ascii="ＭＳ Ｐ明朝" w:eastAsia="ＭＳ Ｐ明朝" w:hAnsi="ＭＳ Ｐ明朝" w:cs="ＭＳ Ｐ明朝"/>
          <w:sz w:val="22"/>
          <w:szCs w:val="22"/>
        </w:rPr>
      </w:pPr>
      <w:r w:rsidRPr="009D1424">
        <w:rPr>
          <w:rFonts w:ascii="ＭＳ Ｐ明朝" w:eastAsia="ＭＳ Ｐ明朝" w:hAnsi="ＭＳ Ｐ明朝" w:cs="ＭＳ Ｐ明朝" w:hint="eastAsia"/>
          <w:b/>
          <w:bCs/>
          <w:sz w:val="22"/>
          <w:szCs w:val="22"/>
        </w:rPr>
        <w:t xml:space="preserve">　　　　</w:t>
      </w:r>
      <w:r w:rsidRPr="009D1424">
        <w:rPr>
          <w:rFonts w:ascii="ＭＳ Ｐ明朝" w:eastAsia="ＭＳ Ｐ明朝" w:hAnsi="ＭＳ Ｐ明朝" w:cs="ＭＳ Ｐ明朝" w:hint="eastAsia"/>
          <w:sz w:val="22"/>
          <w:szCs w:val="22"/>
        </w:rPr>
        <w:t>発表者：山極基隆</w:t>
      </w:r>
    </w:p>
    <w:p w14:paraId="582C522B" w14:textId="77777777" w:rsidR="009D1424" w:rsidRPr="009D1424" w:rsidRDefault="009D1424" w:rsidP="009D1424">
      <w:pPr>
        <w:jc w:val="left"/>
        <w:rPr>
          <w:rFonts w:ascii="ＭＳ Ｐ明朝" w:eastAsia="ＭＳ Ｐ明朝" w:hAnsi="ＭＳ Ｐ明朝" w:cs="ＭＳ Ｐ明朝"/>
          <w:sz w:val="22"/>
          <w:szCs w:val="22"/>
        </w:rPr>
      </w:pPr>
    </w:p>
    <w:p w14:paraId="3759298B" w14:textId="77777777" w:rsidR="009D1424" w:rsidRPr="009D1424" w:rsidRDefault="009D1424" w:rsidP="009D1424">
      <w:pPr>
        <w:pStyle w:val="a6"/>
        <w:numPr>
          <w:ilvl w:val="0"/>
          <w:numId w:val="9"/>
        </w:numPr>
        <w:ind w:leftChars="0"/>
        <w:jc w:val="left"/>
        <w:rPr>
          <w:rFonts w:ascii="ＭＳ Ｐ明朝" w:eastAsia="ＭＳ Ｐ明朝" w:hAnsi="ＭＳ Ｐ明朝" w:cs="ＭＳ Ｐ明朝"/>
          <w:b/>
          <w:bCs/>
          <w:sz w:val="22"/>
          <w:szCs w:val="22"/>
        </w:rPr>
      </w:pPr>
      <w:r w:rsidRPr="009D1424">
        <w:rPr>
          <w:rFonts w:ascii="ＭＳ Ｐ明朝" w:eastAsia="ＭＳ Ｐ明朝" w:hAnsi="ＭＳ Ｐ明朝" w:cs="ＭＳ Ｐ明朝" w:hint="eastAsia"/>
          <w:b/>
          <w:bCs/>
          <w:sz w:val="22"/>
          <w:szCs w:val="22"/>
        </w:rPr>
        <w:t xml:space="preserve">　</w:t>
      </w:r>
      <w:r w:rsidRPr="009D1424">
        <w:rPr>
          <w:rFonts w:ascii="ＭＳ Ｐ明朝" w:eastAsia="ＭＳ Ｐ明朝" w:hAnsi="ＭＳ Ｐ明朝" w:cs="ＭＳ Ｐ明朝"/>
          <w:b/>
          <w:bCs/>
          <w:sz w:val="22"/>
          <w:szCs w:val="22"/>
        </w:rPr>
        <w:t>内容</w:t>
      </w:r>
      <w:r w:rsidRPr="009D1424">
        <w:rPr>
          <w:rFonts w:ascii="ＭＳ Ｐ明朝" w:eastAsia="ＭＳ Ｐ明朝" w:hAnsi="ＭＳ Ｐ明朝" w:cs="ＭＳ Ｐ明朝" w:hint="eastAsia"/>
          <w:b/>
          <w:bCs/>
          <w:sz w:val="22"/>
          <w:szCs w:val="22"/>
        </w:rPr>
        <w:t>：テーマ「</w:t>
      </w:r>
      <w:r w:rsidRPr="009D1424">
        <w:rPr>
          <w:rFonts w:ascii="ＭＳ Ｐ明朝" w:eastAsia="ＭＳ Ｐ明朝" w:hAnsi="ＭＳ Ｐ明朝" w:cs="ＭＳ Ｐゴシック" w:hint="eastAsia"/>
          <w:b/>
          <w:bCs/>
          <w:color w:val="000000"/>
          <w:sz w:val="22"/>
          <w:szCs w:val="22"/>
        </w:rPr>
        <w:t>M&amp;Aの実例とポイント」</w:t>
      </w:r>
    </w:p>
    <w:p w14:paraId="729B7EE0" w14:textId="77777777" w:rsidR="009D1424" w:rsidRPr="009D1424" w:rsidRDefault="009D1424" w:rsidP="009D1424">
      <w:pPr>
        <w:pStyle w:val="a6"/>
        <w:ind w:leftChars="0" w:left="384"/>
        <w:jc w:val="left"/>
        <w:rPr>
          <w:rFonts w:ascii="ＭＳ Ｐ明朝" w:eastAsia="ＭＳ Ｐ明朝" w:hAnsi="ＭＳ Ｐ明朝" w:cs="ＭＳ Ｐ明朝"/>
          <w:sz w:val="22"/>
          <w:szCs w:val="22"/>
        </w:rPr>
      </w:pPr>
      <w:r w:rsidRPr="009D1424">
        <w:rPr>
          <w:rFonts w:ascii="ＭＳ Ｐ明朝" w:eastAsia="ＭＳ Ｐ明朝" w:hAnsi="ＭＳ Ｐ明朝" w:cs="ＭＳ Ｐ明朝" w:hint="eastAsia"/>
          <w:sz w:val="22"/>
          <w:szCs w:val="22"/>
        </w:rPr>
        <w:t>中小</w:t>
      </w:r>
      <w:r w:rsidRPr="009D1424">
        <w:rPr>
          <w:rFonts w:ascii="ＭＳ Ｐ明朝" w:eastAsia="ＭＳ Ｐ明朝" w:hAnsi="ＭＳ Ｐ明朝" w:cs="ＭＳ Ｐ明朝"/>
          <w:sz w:val="22"/>
          <w:szCs w:val="22"/>
        </w:rPr>
        <w:t>小企業におけるM&amp;A仲介における実態を、実例に沿って説明</w:t>
      </w:r>
      <w:r w:rsidRPr="009D1424">
        <w:rPr>
          <w:rFonts w:ascii="ＭＳ Ｐ明朝" w:eastAsia="ＭＳ Ｐ明朝" w:hAnsi="ＭＳ Ｐ明朝" w:cs="ＭＳ Ｐ明朝" w:hint="eastAsia"/>
          <w:sz w:val="22"/>
          <w:szCs w:val="22"/>
        </w:rPr>
        <w:t>しました。</w:t>
      </w:r>
    </w:p>
    <w:p w14:paraId="525F5F38" w14:textId="77777777" w:rsidR="009D1424" w:rsidRPr="009D1424" w:rsidRDefault="009D1424" w:rsidP="009D1424">
      <w:pPr>
        <w:pStyle w:val="a6"/>
        <w:ind w:leftChars="0" w:left="384"/>
        <w:jc w:val="left"/>
        <w:rPr>
          <w:rFonts w:ascii="ＭＳ Ｐ明朝" w:eastAsia="ＭＳ Ｐ明朝" w:hAnsi="ＭＳ Ｐ明朝" w:cs="ＭＳ Ｐ明朝"/>
          <w:sz w:val="22"/>
          <w:szCs w:val="22"/>
        </w:rPr>
      </w:pPr>
      <w:r w:rsidRPr="009D1424">
        <w:rPr>
          <w:rFonts w:ascii="ＭＳ Ｐ明朝" w:eastAsia="ＭＳ Ｐ明朝" w:hAnsi="ＭＳ Ｐ明朝" w:cs="ＭＳ Ｐ明朝" w:hint="eastAsia"/>
          <w:sz w:val="22"/>
          <w:szCs w:val="22"/>
        </w:rPr>
        <w:t>➀M&amp;A仲介業務の流れ</w:t>
      </w:r>
    </w:p>
    <w:p w14:paraId="2FD4CD53" w14:textId="77777777" w:rsidR="009D1424" w:rsidRPr="009D1424" w:rsidRDefault="009D1424" w:rsidP="009D1424">
      <w:pPr>
        <w:pStyle w:val="a6"/>
        <w:ind w:leftChars="0" w:left="384"/>
        <w:jc w:val="left"/>
        <w:rPr>
          <w:rFonts w:ascii="ＭＳ Ｐ明朝" w:eastAsia="ＭＳ Ｐ明朝" w:hAnsi="ＭＳ Ｐ明朝" w:cs="ＭＳ Ｐ明朝"/>
          <w:sz w:val="22"/>
          <w:szCs w:val="22"/>
        </w:rPr>
      </w:pPr>
      <w:r w:rsidRPr="009D1424">
        <w:rPr>
          <w:rFonts w:ascii="ＭＳ Ｐ明朝" w:eastAsia="ＭＳ Ｐ明朝" w:hAnsi="ＭＳ Ｐ明朝" w:cs="ＭＳ Ｐ明朝" w:hint="eastAsia"/>
          <w:sz w:val="22"/>
          <w:szCs w:val="22"/>
        </w:rPr>
        <w:t>仲介業務の流れを図表６‐１を使って確認し、中小企業診断士として果たせる役割はどのポイントで、どのような活動ができるのかを、具体的に説明いたしました。</w:t>
      </w:r>
    </w:p>
    <w:p w14:paraId="11D5A4CC" w14:textId="77777777" w:rsidR="009D1424" w:rsidRPr="009D1424" w:rsidRDefault="009D1424" w:rsidP="009D1424">
      <w:pPr>
        <w:ind w:left="2871" w:hangingChars="1300" w:hanging="2871"/>
        <w:jc w:val="center"/>
        <w:rPr>
          <w:rFonts w:ascii="ＭＳ Ｐ明朝" w:eastAsia="ＭＳ Ｐ明朝" w:hAnsi="ＭＳ Ｐ明朝" w:cs="ＭＳ Ｐ明朝"/>
          <w:b/>
          <w:bCs/>
          <w:sz w:val="22"/>
          <w:szCs w:val="22"/>
        </w:rPr>
      </w:pPr>
      <w:r w:rsidRPr="009D1424">
        <w:rPr>
          <w:rFonts w:ascii="ＭＳ Ｐ明朝" w:eastAsia="ＭＳ Ｐ明朝" w:hAnsi="ＭＳ Ｐ明朝" w:cs="ＭＳ Ｐ明朝"/>
          <w:b/>
          <w:bCs/>
          <w:noProof/>
          <w:sz w:val="22"/>
          <w:szCs w:val="22"/>
        </w:rPr>
        <w:drawing>
          <wp:anchor distT="0" distB="0" distL="114300" distR="114300" simplePos="0" relativeHeight="251663360" behindDoc="0" locked="0" layoutInCell="1" allowOverlap="1" wp14:anchorId="09A5F556" wp14:editId="3EC19732">
            <wp:simplePos x="0" y="0"/>
            <wp:positionH relativeFrom="column">
              <wp:posOffset>196215</wp:posOffset>
            </wp:positionH>
            <wp:positionV relativeFrom="paragraph">
              <wp:posOffset>222885</wp:posOffset>
            </wp:positionV>
            <wp:extent cx="5378450" cy="2406650"/>
            <wp:effectExtent l="19050" t="19050" r="12700" b="12700"/>
            <wp:wrapSquare wrapText="bothSides"/>
            <wp:docPr id="8242141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214113" name=""/>
                    <pic:cNvPicPr/>
                  </pic:nvPicPr>
                  <pic:blipFill>
                    <a:blip r:embed="rId15">
                      <a:extLst>
                        <a:ext uri="{28A0092B-C50C-407E-A947-70E740481C1C}">
                          <a14:useLocalDpi xmlns:a14="http://schemas.microsoft.com/office/drawing/2010/main" val="0"/>
                        </a:ext>
                      </a:extLst>
                    </a:blip>
                    <a:stretch>
                      <a:fillRect/>
                    </a:stretch>
                  </pic:blipFill>
                  <pic:spPr>
                    <a:xfrm>
                      <a:off x="0" y="0"/>
                      <a:ext cx="5378450" cy="240665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bookmarkStart w:id="2" w:name="_Hlk156266025"/>
      <w:r w:rsidRPr="009D1424">
        <w:rPr>
          <w:rFonts w:ascii="ＭＳ Ｐ明朝" w:eastAsia="ＭＳ Ｐ明朝" w:hAnsi="ＭＳ Ｐ明朝"/>
          <w:b/>
          <w:bCs/>
          <w:sz w:val="22"/>
          <w:szCs w:val="22"/>
        </w:rPr>
        <w:t>図表</w:t>
      </w:r>
      <w:r w:rsidRPr="009D1424">
        <w:rPr>
          <w:rFonts w:ascii="ＭＳ Ｐ明朝" w:eastAsia="ＭＳ Ｐ明朝" w:hAnsi="ＭＳ Ｐ明朝" w:hint="eastAsia"/>
          <w:b/>
          <w:bCs/>
          <w:sz w:val="22"/>
          <w:szCs w:val="22"/>
        </w:rPr>
        <w:t>６－１　「M&amp;A仲介業務の流れ</w:t>
      </w:r>
      <w:bookmarkEnd w:id="2"/>
      <w:r w:rsidRPr="009D1424">
        <w:rPr>
          <w:rFonts w:ascii="ＭＳ Ｐ明朝" w:eastAsia="ＭＳ Ｐ明朝" w:hAnsi="ＭＳ Ｐ明朝" w:hint="eastAsia"/>
          <w:b/>
          <w:bCs/>
          <w:sz w:val="22"/>
          <w:szCs w:val="22"/>
        </w:rPr>
        <w:t>」</w:t>
      </w:r>
    </w:p>
    <w:p w14:paraId="4C1FF010" w14:textId="77777777" w:rsidR="009D1424" w:rsidRPr="009D1424" w:rsidRDefault="009D1424" w:rsidP="009D1424">
      <w:pPr>
        <w:pStyle w:val="a6"/>
        <w:numPr>
          <w:ilvl w:val="0"/>
          <w:numId w:val="10"/>
        </w:numPr>
        <w:ind w:leftChars="0" w:left="426" w:hanging="76"/>
        <w:jc w:val="left"/>
        <w:rPr>
          <w:rFonts w:ascii="ＭＳ Ｐ明朝" w:eastAsia="ＭＳ Ｐ明朝" w:hAnsi="ＭＳ Ｐ明朝" w:cs="ＭＳ Ｐ明朝"/>
          <w:sz w:val="22"/>
          <w:szCs w:val="22"/>
        </w:rPr>
      </w:pPr>
      <w:r w:rsidRPr="009D1424">
        <w:rPr>
          <w:rFonts w:ascii="ＭＳ Ｐ明朝" w:eastAsia="ＭＳ Ｐ明朝" w:hAnsi="ＭＳ Ｐ明朝" w:cs="ＭＳ Ｐ明朝" w:hint="eastAsia"/>
          <w:sz w:val="22"/>
          <w:szCs w:val="22"/>
        </w:rPr>
        <w:t>実例</w:t>
      </w:r>
    </w:p>
    <w:p w14:paraId="00497A5F" w14:textId="77777777" w:rsidR="009D1424" w:rsidRPr="009D1424" w:rsidRDefault="009D1424" w:rsidP="009D1424">
      <w:pPr>
        <w:pStyle w:val="a6"/>
        <w:ind w:leftChars="0" w:left="426"/>
        <w:jc w:val="left"/>
        <w:rPr>
          <w:rFonts w:ascii="ＭＳ Ｐ明朝" w:eastAsia="ＭＳ Ｐ明朝" w:hAnsi="ＭＳ Ｐ明朝" w:cs="ＭＳ Ｐ明朝"/>
          <w:sz w:val="22"/>
          <w:szCs w:val="22"/>
        </w:rPr>
      </w:pPr>
      <w:r w:rsidRPr="009D1424">
        <w:rPr>
          <w:rFonts w:ascii="ＭＳ Ｐ明朝" w:eastAsia="ＭＳ Ｐ明朝" w:hAnsi="ＭＳ Ｐ明朝" w:cs="ＭＳ Ｐ明朝" w:hint="eastAsia"/>
          <w:sz w:val="22"/>
          <w:szCs w:val="22"/>
        </w:rPr>
        <w:t>２つのクロージング実例を提示して、実務上工夫した点・課題・注意点を説明しました。</w:t>
      </w:r>
    </w:p>
    <w:p w14:paraId="1DE838D9" w14:textId="77777777" w:rsidR="009D1424" w:rsidRPr="009D1424" w:rsidRDefault="009D1424" w:rsidP="009D1424">
      <w:pPr>
        <w:ind w:firstLineChars="500" w:firstLine="1104"/>
        <w:jc w:val="left"/>
        <w:rPr>
          <w:rFonts w:ascii="ＭＳ Ｐ明朝" w:eastAsia="ＭＳ Ｐ明朝" w:hAnsi="ＭＳ Ｐ明朝" w:cs="ＭＳ Ｐ明朝"/>
          <w:b/>
          <w:bCs/>
          <w:sz w:val="22"/>
          <w:szCs w:val="22"/>
        </w:rPr>
      </w:pPr>
      <w:r w:rsidRPr="009D1424">
        <w:rPr>
          <w:rFonts w:ascii="ＭＳ Ｐ明朝" w:eastAsia="ＭＳ Ｐ明朝" w:hAnsi="ＭＳ Ｐ明朝"/>
          <w:b/>
          <w:bCs/>
          <w:sz w:val="22"/>
          <w:szCs w:val="22"/>
        </w:rPr>
        <w:t>図表</w:t>
      </w:r>
      <w:r w:rsidRPr="009D1424">
        <w:rPr>
          <w:rFonts w:ascii="ＭＳ Ｐ明朝" w:eastAsia="ＭＳ Ｐ明朝" w:hAnsi="ＭＳ Ｐ明朝" w:hint="eastAsia"/>
          <w:b/>
          <w:bCs/>
          <w:sz w:val="22"/>
          <w:szCs w:val="22"/>
        </w:rPr>
        <w:t xml:space="preserve">６－２　「実例➀」　　　　　　　　　　　　　　　　　　　</w:t>
      </w:r>
      <w:r w:rsidRPr="009D1424">
        <w:rPr>
          <w:rFonts w:ascii="ＭＳ Ｐ明朝" w:eastAsia="ＭＳ Ｐ明朝" w:hAnsi="ＭＳ Ｐ明朝"/>
          <w:b/>
          <w:bCs/>
          <w:sz w:val="22"/>
          <w:szCs w:val="22"/>
        </w:rPr>
        <w:t>図表</w:t>
      </w:r>
      <w:r w:rsidRPr="009D1424">
        <w:rPr>
          <w:rFonts w:ascii="ＭＳ Ｐ明朝" w:eastAsia="ＭＳ Ｐ明朝" w:hAnsi="ＭＳ Ｐ明朝" w:hint="eastAsia"/>
          <w:b/>
          <w:bCs/>
          <w:sz w:val="22"/>
          <w:szCs w:val="22"/>
        </w:rPr>
        <w:t>６－２　「実例②」</w:t>
      </w:r>
      <w:r w:rsidRPr="009D1424">
        <w:rPr>
          <w:rFonts w:ascii="ＭＳ Ｐ明朝" w:eastAsia="ＭＳ Ｐ明朝" w:hAnsi="ＭＳ Ｐ明朝" w:cs="ＭＳ Ｐ明朝"/>
          <w:b/>
          <w:bCs/>
          <w:noProof/>
          <w:sz w:val="22"/>
          <w:szCs w:val="22"/>
        </w:rPr>
        <w:drawing>
          <wp:anchor distT="0" distB="0" distL="114300" distR="114300" simplePos="0" relativeHeight="251665408" behindDoc="0" locked="0" layoutInCell="1" allowOverlap="1" wp14:anchorId="23D2206C" wp14:editId="4F329F1B">
            <wp:simplePos x="0" y="0"/>
            <wp:positionH relativeFrom="column">
              <wp:posOffset>2971165</wp:posOffset>
            </wp:positionH>
            <wp:positionV relativeFrom="paragraph">
              <wp:posOffset>255905</wp:posOffset>
            </wp:positionV>
            <wp:extent cx="2808605" cy="1181100"/>
            <wp:effectExtent l="19050" t="19050" r="10795" b="19050"/>
            <wp:wrapSquare wrapText="bothSides"/>
            <wp:docPr id="113154747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08605" cy="1181100"/>
                    </a:xfrm>
                    <a:prstGeom prst="rect">
                      <a:avLst/>
                    </a:prstGeom>
                    <a:noFill/>
                    <a:ln>
                      <a:solidFill>
                        <a:sysClr val="windowText" lastClr="000000"/>
                      </a:solidFill>
                    </a:ln>
                  </pic:spPr>
                </pic:pic>
              </a:graphicData>
            </a:graphic>
          </wp:anchor>
        </w:drawing>
      </w:r>
      <w:r w:rsidRPr="009D1424">
        <w:rPr>
          <w:rFonts w:ascii="ＭＳ Ｐ明朝" w:eastAsia="ＭＳ Ｐ明朝" w:hAnsi="ＭＳ Ｐ明朝" w:cs="ＭＳ Ｐ明朝"/>
          <w:b/>
          <w:bCs/>
          <w:noProof/>
          <w:sz w:val="22"/>
          <w:szCs w:val="22"/>
        </w:rPr>
        <w:drawing>
          <wp:anchor distT="0" distB="0" distL="114300" distR="114300" simplePos="0" relativeHeight="251664384" behindDoc="0" locked="0" layoutInCell="1" allowOverlap="1" wp14:anchorId="640EC0C6" wp14:editId="25065056">
            <wp:simplePos x="0" y="0"/>
            <wp:positionH relativeFrom="margin">
              <wp:posOffset>126365</wp:posOffset>
            </wp:positionH>
            <wp:positionV relativeFrom="paragraph">
              <wp:posOffset>246380</wp:posOffset>
            </wp:positionV>
            <wp:extent cx="2645410" cy="1244600"/>
            <wp:effectExtent l="19050" t="19050" r="21590" b="12700"/>
            <wp:wrapSquare wrapText="bothSides"/>
            <wp:docPr id="1916267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2679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45410" cy="124460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70D9A85C" w14:textId="77777777" w:rsidR="009D1424" w:rsidRPr="009D1424" w:rsidRDefault="009D1424" w:rsidP="009D1424">
      <w:pPr>
        <w:jc w:val="left"/>
        <w:rPr>
          <w:rFonts w:ascii="ＭＳ Ｐ明朝" w:eastAsia="ＭＳ Ｐ明朝" w:hAnsi="ＭＳ Ｐ明朝" w:cs="ＭＳ Ｐ明朝"/>
          <w:b/>
          <w:bCs/>
          <w:sz w:val="22"/>
          <w:szCs w:val="22"/>
        </w:rPr>
      </w:pPr>
    </w:p>
    <w:p w14:paraId="691CBD3E" w14:textId="77777777" w:rsidR="009D1424" w:rsidRPr="009D1424" w:rsidRDefault="009D1424" w:rsidP="009D1424">
      <w:pPr>
        <w:pStyle w:val="a6"/>
        <w:numPr>
          <w:ilvl w:val="0"/>
          <w:numId w:val="10"/>
        </w:numPr>
        <w:ind w:leftChars="0" w:hanging="76"/>
        <w:jc w:val="left"/>
        <w:rPr>
          <w:rFonts w:ascii="ＭＳ Ｐ明朝" w:eastAsia="ＭＳ Ｐ明朝" w:hAnsi="ＭＳ Ｐ明朝" w:cs="ＭＳ Ｐ明朝"/>
          <w:sz w:val="22"/>
          <w:szCs w:val="22"/>
        </w:rPr>
      </w:pPr>
      <w:r w:rsidRPr="009D1424">
        <w:rPr>
          <w:rFonts w:ascii="ＭＳ Ｐ明朝" w:eastAsia="ＭＳ Ｐ明朝" w:hAnsi="ＭＳ Ｐ明朝" w:cs="ＭＳ Ｐ明朝" w:hint="eastAsia"/>
          <w:sz w:val="22"/>
          <w:szCs w:val="22"/>
        </w:rPr>
        <w:t>中小企業のM&amp;Aへの関わり方</w:t>
      </w:r>
    </w:p>
    <w:p w14:paraId="0E94DC0D" w14:textId="77777777" w:rsidR="009D1424" w:rsidRPr="009D1424" w:rsidRDefault="009D1424" w:rsidP="009D1424">
      <w:pPr>
        <w:ind w:left="360"/>
        <w:jc w:val="left"/>
        <w:rPr>
          <w:rFonts w:ascii="ＭＳ Ｐ明朝" w:eastAsia="ＭＳ Ｐ明朝" w:hAnsi="ＭＳ Ｐ明朝" w:cs="ＭＳ Ｐ明朝"/>
          <w:sz w:val="22"/>
          <w:szCs w:val="22"/>
        </w:rPr>
      </w:pPr>
      <w:r w:rsidRPr="009D1424">
        <w:rPr>
          <w:rFonts w:ascii="ＭＳ Ｐ明朝" w:eastAsia="ＭＳ Ｐ明朝" w:hAnsi="ＭＳ Ｐ明朝" w:cs="ＭＳ Ｐ明朝" w:hint="eastAsia"/>
          <w:sz w:val="22"/>
          <w:szCs w:val="22"/>
        </w:rPr>
        <w:t>専門M&amp;A仲介業者の活動を踏まえ、中小企業診断士として顧客に対する関わり方を具体的に説明いたしました。</w:t>
      </w:r>
    </w:p>
    <w:p w14:paraId="7FCAA11B" w14:textId="77777777" w:rsidR="009D1424" w:rsidRPr="009D1424" w:rsidRDefault="009D1424" w:rsidP="009D1424">
      <w:pPr>
        <w:jc w:val="left"/>
        <w:rPr>
          <w:rFonts w:ascii="ＭＳ Ｐ明朝" w:eastAsia="ＭＳ Ｐ明朝" w:hAnsi="ＭＳ Ｐ明朝" w:cs="ＭＳ Ｐ明朝"/>
          <w:sz w:val="22"/>
          <w:szCs w:val="22"/>
        </w:rPr>
      </w:pPr>
    </w:p>
    <w:p w14:paraId="1B938677" w14:textId="77777777" w:rsidR="009D1424" w:rsidRPr="009D1424" w:rsidRDefault="009D1424" w:rsidP="009D1424">
      <w:pPr>
        <w:jc w:val="left"/>
        <w:rPr>
          <w:rFonts w:ascii="ＭＳ Ｐ明朝" w:eastAsia="ＭＳ Ｐ明朝" w:hAnsi="ＭＳ Ｐ明朝" w:cs="ＭＳ Ｐ明朝"/>
          <w:b/>
          <w:bCs/>
          <w:sz w:val="22"/>
          <w:szCs w:val="22"/>
        </w:rPr>
      </w:pPr>
      <w:r w:rsidRPr="009D1424">
        <w:rPr>
          <w:rFonts w:ascii="ＭＳ Ｐ明朝" w:eastAsia="ＭＳ Ｐ明朝" w:hAnsi="ＭＳ Ｐ明朝" w:cs="ＭＳ Ｐ明朝"/>
          <w:b/>
          <w:bCs/>
          <w:sz w:val="22"/>
          <w:szCs w:val="22"/>
        </w:rPr>
        <w:t xml:space="preserve"> </w:t>
      </w:r>
      <w:r w:rsidRPr="009D1424">
        <w:rPr>
          <w:rFonts w:ascii="ＭＳ Ｐ明朝" w:eastAsia="ＭＳ Ｐ明朝" w:hAnsi="ＭＳ Ｐ明朝" w:cs="ＭＳ Ｐ明朝" w:hint="eastAsia"/>
          <w:b/>
          <w:bCs/>
          <w:sz w:val="22"/>
          <w:szCs w:val="22"/>
        </w:rPr>
        <w:t xml:space="preserve">（３）　</w:t>
      </w:r>
      <w:r w:rsidRPr="009D1424">
        <w:rPr>
          <w:rFonts w:ascii="ＭＳ Ｐ明朝" w:eastAsia="ＭＳ Ｐ明朝" w:hAnsi="ＭＳ Ｐ明朝" w:cs="ＭＳ Ｐ明朝"/>
          <w:b/>
          <w:bCs/>
          <w:sz w:val="22"/>
          <w:szCs w:val="22"/>
        </w:rPr>
        <w:t>研究会メンバーの中小企業M&amp;Aスキル習得に期待できる効果</w:t>
      </w:r>
    </w:p>
    <w:p w14:paraId="059A4E3D" w14:textId="77777777" w:rsidR="009D1424" w:rsidRPr="009D1424" w:rsidRDefault="009D1424" w:rsidP="009D1424">
      <w:pPr>
        <w:jc w:val="left"/>
        <w:rPr>
          <w:rFonts w:ascii="ＭＳ Ｐ明朝" w:eastAsia="ＭＳ Ｐ明朝" w:hAnsi="ＭＳ Ｐ明朝" w:cs="ＭＳ Ｐ明朝"/>
          <w:sz w:val="22"/>
          <w:szCs w:val="22"/>
        </w:rPr>
      </w:pPr>
      <w:r w:rsidRPr="009D1424">
        <w:rPr>
          <w:rFonts w:ascii="ＭＳ Ｐ明朝" w:eastAsia="ＭＳ Ｐ明朝" w:hAnsi="ＭＳ Ｐ明朝" w:cs="ＭＳ Ｐ明朝"/>
          <w:sz w:val="22"/>
          <w:szCs w:val="22"/>
        </w:rPr>
        <w:t xml:space="preserve"> </w:t>
      </w:r>
      <w:r w:rsidRPr="009D1424">
        <w:rPr>
          <w:rFonts w:ascii="ＭＳ Ｐ明朝" w:eastAsia="ＭＳ Ｐ明朝" w:hAnsi="ＭＳ Ｐ明朝" w:cs="ＭＳ Ｐ明朝" w:hint="eastAsia"/>
          <w:sz w:val="22"/>
          <w:szCs w:val="22"/>
        </w:rPr>
        <w:t xml:space="preserve">　　　M&amp;Aの観点を加えることで、</w:t>
      </w:r>
      <w:r w:rsidRPr="009D1424">
        <w:rPr>
          <w:rFonts w:ascii="ＭＳ Ｐ明朝" w:eastAsia="ＭＳ Ｐ明朝" w:hAnsi="ＭＳ Ｐ明朝" w:cs="ＭＳ Ｐ明朝"/>
          <w:sz w:val="22"/>
          <w:szCs w:val="22"/>
        </w:rPr>
        <w:t>顧問先への支援幅</w:t>
      </w:r>
      <w:r w:rsidRPr="009D1424">
        <w:rPr>
          <w:rFonts w:ascii="ＭＳ Ｐ明朝" w:eastAsia="ＭＳ Ｐ明朝" w:hAnsi="ＭＳ Ｐ明朝" w:cs="ＭＳ Ｐ明朝" w:hint="eastAsia"/>
          <w:sz w:val="22"/>
          <w:szCs w:val="22"/>
        </w:rPr>
        <w:t>の</w:t>
      </w:r>
      <w:r w:rsidRPr="009D1424">
        <w:rPr>
          <w:rFonts w:ascii="ＭＳ Ｐ明朝" w:eastAsia="ＭＳ Ｐ明朝" w:hAnsi="ＭＳ Ｐ明朝" w:cs="ＭＳ Ｐ明朝"/>
          <w:sz w:val="22"/>
          <w:szCs w:val="22"/>
        </w:rPr>
        <w:t>拡充</w:t>
      </w:r>
      <w:r w:rsidRPr="009D1424">
        <w:rPr>
          <w:rFonts w:ascii="ＭＳ Ｐ明朝" w:eastAsia="ＭＳ Ｐ明朝" w:hAnsi="ＭＳ Ｐ明朝" w:cs="ＭＳ Ｐ明朝" w:hint="eastAsia"/>
          <w:sz w:val="22"/>
          <w:szCs w:val="22"/>
        </w:rPr>
        <w:t>効果を狙えます。</w:t>
      </w:r>
    </w:p>
    <w:p w14:paraId="0BB826D2" w14:textId="77777777" w:rsidR="009D1424" w:rsidRPr="009D1424" w:rsidRDefault="009D1424" w:rsidP="009D1424">
      <w:pPr>
        <w:jc w:val="left"/>
        <w:rPr>
          <w:rFonts w:ascii="ＭＳ Ｐ明朝" w:eastAsia="ＭＳ Ｐ明朝" w:hAnsi="ＭＳ Ｐ明朝" w:cs="ＭＳ Ｐ明朝"/>
          <w:sz w:val="22"/>
          <w:szCs w:val="22"/>
        </w:rPr>
      </w:pPr>
    </w:p>
    <w:p w14:paraId="32B603A8" w14:textId="77777777" w:rsidR="009D1424" w:rsidRPr="009D1424" w:rsidRDefault="009D1424" w:rsidP="009D1424">
      <w:pPr>
        <w:ind w:firstLineChars="50" w:firstLine="110"/>
        <w:jc w:val="left"/>
        <w:rPr>
          <w:rFonts w:ascii="ＭＳ Ｐ明朝" w:eastAsia="ＭＳ Ｐ明朝" w:hAnsi="ＭＳ Ｐ明朝" w:cs="ＭＳ Ｐ明朝"/>
          <w:b/>
          <w:bCs/>
          <w:sz w:val="22"/>
          <w:szCs w:val="22"/>
        </w:rPr>
      </w:pPr>
      <w:r w:rsidRPr="009D1424">
        <w:rPr>
          <w:rFonts w:ascii="ＭＳ Ｐ明朝" w:eastAsia="ＭＳ Ｐ明朝" w:hAnsi="ＭＳ Ｐ明朝" w:cs="ＭＳ Ｐ明朝" w:hint="eastAsia"/>
          <w:b/>
          <w:bCs/>
          <w:sz w:val="22"/>
          <w:szCs w:val="22"/>
        </w:rPr>
        <w:t xml:space="preserve">（４）　</w:t>
      </w:r>
      <w:r w:rsidRPr="009D1424">
        <w:rPr>
          <w:rFonts w:ascii="ＭＳ Ｐ明朝" w:eastAsia="ＭＳ Ｐ明朝" w:hAnsi="ＭＳ Ｐ明朝" w:cs="ＭＳ Ｐ明朝"/>
          <w:b/>
          <w:bCs/>
          <w:sz w:val="22"/>
          <w:szCs w:val="22"/>
        </w:rPr>
        <w:t>M&amp;Aスキルについて、今後の自身の展望</w:t>
      </w:r>
    </w:p>
    <w:p w14:paraId="3CE67CEA" w14:textId="11601DFE" w:rsidR="00C232A3" w:rsidRDefault="009D1424" w:rsidP="009D1424">
      <w:pPr>
        <w:ind w:left="660" w:hangingChars="300" w:hanging="660"/>
        <w:jc w:val="left"/>
        <w:rPr>
          <w:rFonts w:ascii="ＭＳ Ｐ明朝" w:eastAsia="ＭＳ Ｐ明朝" w:hAnsi="ＭＳ Ｐ明朝" w:cs="ＭＳ Ｐ明朝" w:hint="eastAsia"/>
          <w:sz w:val="22"/>
          <w:szCs w:val="22"/>
        </w:rPr>
      </w:pPr>
      <w:r w:rsidRPr="009D1424">
        <w:rPr>
          <w:rFonts w:ascii="ＭＳ Ｐ明朝" w:eastAsia="ＭＳ Ｐ明朝" w:hAnsi="ＭＳ Ｐ明朝" w:cs="ＭＳ Ｐ明朝"/>
          <w:sz w:val="22"/>
          <w:szCs w:val="22"/>
        </w:rPr>
        <w:t xml:space="preserve"> </w:t>
      </w:r>
      <w:r w:rsidRPr="009D1424">
        <w:rPr>
          <w:rFonts w:ascii="ＭＳ Ｐ明朝" w:eastAsia="ＭＳ Ｐ明朝" w:hAnsi="ＭＳ Ｐ明朝" w:cs="ＭＳ Ｐ明朝" w:hint="eastAsia"/>
          <w:sz w:val="22"/>
          <w:szCs w:val="22"/>
        </w:rPr>
        <w:t xml:space="preserve">　　　 今後も</w:t>
      </w:r>
      <w:r w:rsidRPr="009D1424">
        <w:rPr>
          <w:rFonts w:ascii="ＭＳ Ｐ明朝" w:eastAsia="ＭＳ Ｐ明朝" w:hAnsi="ＭＳ Ｐ明朝" w:cs="ＭＳ Ｐ明朝"/>
          <w:sz w:val="22"/>
          <w:szCs w:val="22"/>
        </w:rPr>
        <w:t>様々な</w:t>
      </w:r>
      <w:r w:rsidRPr="009D1424">
        <w:rPr>
          <w:rFonts w:ascii="ＭＳ Ｐ明朝" w:eastAsia="ＭＳ Ｐ明朝" w:hAnsi="ＭＳ Ｐ明朝" w:cs="ＭＳ Ｐ明朝" w:hint="eastAsia"/>
          <w:sz w:val="22"/>
          <w:szCs w:val="22"/>
        </w:rPr>
        <w:t>M&amp;Aの</w:t>
      </w:r>
      <w:r w:rsidRPr="009D1424">
        <w:rPr>
          <w:rFonts w:ascii="ＭＳ Ｐ明朝" w:eastAsia="ＭＳ Ｐ明朝" w:hAnsi="ＭＳ Ｐ明朝" w:cs="ＭＳ Ｐ明朝"/>
          <w:sz w:val="22"/>
          <w:szCs w:val="22"/>
        </w:rPr>
        <w:t>成功実例を積み重ねることにより、M&amp;A仲介業を</w:t>
      </w:r>
      <w:r w:rsidRPr="009D1424">
        <w:rPr>
          <w:rFonts w:ascii="ＭＳ Ｐ明朝" w:eastAsia="ＭＳ Ｐ明朝" w:hAnsi="ＭＳ Ｐ明朝" w:cs="ＭＳ Ｐ明朝" w:hint="eastAsia"/>
          <w:sz w:val="22"/>
          <w:szCs w:val="22"/>
        </w:rPr>
        <w:t>担う</w:t>
      </w:r>
      <w:r w:rsidRPr="009D1424">
        <w:rPr>
          <w:rFonts w:ascii="ＭＳ Ｐ明朝" w:eastAsia="ＭＳ Ｐ明朝" w:hAnsi="ＭＳ Ｐ明朝" w:cs="ＭＳ Ｐ明朝"/>
          <w:sz w:val="22"/>
          <w:szCs w:val="22"/>
        </w:rPr>
        <w:t>専門家</w:t>
      </w:r>
      <w:r w:rsidRPr="009D1424">
        <w:rPr>
          <w:rFonts w:ascii="ＭＳ Ｐ明朝" w:eastAsia="ＭＳ Ｐ明朝" w:hAnsi="ＭＳ Ｐ明朝" w:cs="ＭＳ Ｐ明朝" w:hint="eastAsia"/>
          <w:sz w:val="22"/>
          <w:szCs w:val="22"/>
        </w:rPr>
        <w:t>や新たに担いたい専門家の方々へ後方支援として、</w:t>
      </w:r>
      <w:r w:rsidRPr="009D1424">
        <w:rPr>
          <w:rFonts w:ascii="ＭＳ Ｐ明朝" w:eastAsia="ＭＳ Ｐ明朝" w:hAnsi="ＭＳ Ｐ明朝" w:cs="ＭＳ Ｐ明朝"/>
          <w:sz w:val="22"/>
          <w:szCs w:val="22"/>
        </w:rPr>
        <w:t>アシストを</w:t>
      </w:r>
      <w:r w:rsidRPr="009D1424">
        <w:rPr>
          <w:rFonts w:ascii="ＭＳ Ｐ明朝" w:eastAsia="ＭＳ Ｐ明朝" w:hAnsi="ＭＳ Ｐ明朝" w:cs="ＭＳ Ｐ明朝" w:hint="eastAsia"/>
          <w:sz w:val="22"/>
          <w:szCs w:val="22"/>
        </w:rPr>
        <w:t>行って参ります。</w:t>
      </w:r>
      <w:bookmarkEnd w:id="1"/>
    </w:p>
    <w:p w14:paraId="03A407D4" w14:textId="77777777" w:rsidR="009D1424" w:rsidRDefault="009D1424" w:rsidP="00F52098">
      <w:pPr>
        <w:jc w:val="left"/>
        <w:rPr>
          <w:rFonts w:ascii="ＭＳ Ｐ明朝" w:eastAsia="ＭＳ Ｐ明朝" w:hAnsi="ＭＳ Ｐ明朝" w:cs="ＭＳ Ｐ明朝"/>
          <w:b/>
          <w:bCs/>
          <w:sz w:val="24"/>
          <w:szCs w:val="24"/>
          <w:u w:val="single"/>
        </w:rPr>
      </w:pPr>
    </w:p>
    <w:p w14:paraId="2B0EA513" w14:textId="69A14057" w:rsidR="00F52098" w:rsidRPr="00147F5F" w:rsidRDefault="009D1424" w:rsidP="00F52098">
      <w:pPr>
        <w:jc w:val="left"/>
        <w:rPr>
          <w:rFonts w:ascii="ＭＳ Ｐ明朝" w:eastAsia="ＭＳ Ｐ明朝" w:hAnsi="ＭＳ Ｐ明朝" w:cs="ＭＳ Ｐ明朝"/>
          <w:sz w:val="24"/>
          <w:szCs w:val="24"/>
        </w:rPr>
      </w:pPr>
      <w:r>
        <w:rPr>
          <w:rFonts w:ascii="ＭＳ Ｐ明朝" w:eastAsia="ＭＳ Ｐ明朝" w:hAnsi="ＭＳ Ｐ明朝" w:cs="ＭＳ Ｐ明朝" w:hint="eastAsia"/>
          <w:b/>
          <w:bCs/>
          <w:sz w:val="24"/>
          <w:szCs w:val="24"/>
          <w:u w:val="single"/>
        </w:rPr>
        <w:t>７</w:t>
      </w:r>
      <w:r w:rsidR="00F52098" w:rsidRPr="00147F5F">
        <w:rPr>
          <w:rFonts w:ascii="ＭＳ Ｐ明朝" w:eastAsia="ＭＳ Ｐ明朝" w:hAnsi="ＭＳ Ｐ明朝" w:cs="ＭＳ Ｐ明朝" w:hint="eastAsia"/>
          <w:b/>
          <w:bCs/>
          <w:sz w:val="24"/>
          <w:szCs w:val="24"/>
          <w:u w:val="single"/>
        </w:rPr>
        <w:t>．９月度の活動実績報告</w:t>
      </w:r>
    </w:p>
    <w:p w14:paraId="3D4FFA5A" w14:textId="77777777" w:rsidR="00F52098" w:rsidRDefault="00F52098" w:rsidP="000D54AD">
      <w:pPr>
        <w:ind w:left="440" w:hangingChars="200" w:hanging="440"/>
        <w:jc w:val="left"/>
        <w:rPr>
          <w:rFonts w:ascii="ＭＳ Ｐ明朝" w:eastAsia="ＭＳ Ｐ明朝" w:hAnsi="ＭＳ Ｐ明朝" w:cs="ＭＳ Ｐ明朝"/>
          <w:sz w:val="22"/>
          <w:szCs w:val="22"/>
        </w:rPr>
      </w:pPr>
    </w:p>
    <w:p w14:paraId="2F97A574" w14:textId="3E5D248F" w:rsidR="00FA1DCD" w:rsidRPr="003C45AE" w:rsidRDefault="00FA1DCD" w:rsidP="00F52098">
      <w:pPr>
        <w:pStyle w:val="a6"/>
        <w:numPr>
          <w:ilvl w:val="0"/>
          <w:numId w:val="14"/>
        </w:numPr>
        <w:spacing w:line="0" w:lineRule="atLeast"/>
        <w:ind w:leftChars="0"/>
        <w:jc w:val="left"/>
        <w:rPr>
          <w:rFonts w:ascii="ＭＳ Ｐ明朝" w:eastAsia="ＭＳ Ｐ明朝" w:hAnsi="ＭＳ Ｐ明朝" w:cs="ＭＳ Ｐ明朝"/>
          <w:b/>
          <w:bCs/>
          <w:sz w:val="22"/>
          <w:szCs w:val="22"/>
        </w:rPr>
      </w:pPr>
      <w:r w:rsidRPr="003C45AE">
        <w:rPr>
          <w:rFonts w:ascii="ＭＳ Ｐ明朝" w:eastAsia="ＭＳ Ｐ明朝" w:hAnsi="ＭＳ Ｐ明朝" w:cs="ＭＳ Ｐ明朝" w:hint="eastAsia"/>
          <w:b/>
          <w:bCs/>
          <w:sz w:val="22"/>
          <w:szCs w:val="22"/>
        </w:rPr>
        <w:t>開催日時：2023年９月１４日</w:t>
      </w:r>
      <w:r w:rsidR="00CA5F4D">
        <w:rPr>
          <w:rFonts w:ascii="ＭＳ Ｐ明朝" w:eastAsia="ＭＳ Ｐ明朝" w:hAnsi="ＭＳ Ｐ明朝" w:cs="ＭＳ Ｐ明朝" w:hint="eastAsia"/>
          <w:b/>
          <w:bCs/>
          <w:sz w:val="22"/>
          <w:szCs w:val="22"/>
        </w:rPr>
        <w:t>開催</w:t>
      </w:r>
    </w:p>
    <w:p w14:paraId="60B480A3" w14:textId="4C4D4F9A" w:rsidR="00FA1DCD" w:rsidRDefault="00FA1DCD" w:rsidP="00FA1DCD">
      <w:pPr>
        <w:pStyle w:val="a6"/>
        <w:spacing w:line="0" w:lineRule="atLeast"/>
        <w:ind w:leftChars="0" w:left="360"/>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発表</w:t>
      </w:r>
      <w:r w:rsidR="00A903C5">
        <w:rPr>
          <w:rFonts w:ascii="ＭＳ Ｐ明朝" w:eastAsia="ＭＳ Ｐ明朝" w:hAnsi="ＭＳ Ｐ明朝" w:cs="ＭＳ Ｐ明朝" w:hint="eastAsia"/>
          <w:sz w:val="22"/>
          <w:szCs w:val="22"/>
        </w:rPr>
        <w:t>者</w:t>
      </w:r>
      <w:r>
        <w:rPr>
          <w:rFonts w:ascii="ＭＳ Ｐ明朝" w:eastAsia="ＭＳ Ｐ明朝" w:hAnsi="ＭＳ Ｐ明朝" w:cs="ＭＳ Ｐ明朝" w:hint="eastAsia"/>
          <w:sz w:val="22"/>
          <w:szCs w:val="22"/>
        </w:rPr>
        <w:t>：山本雄三</w:t>
      </w:r>
    </w:p>
    <w:p w14:paraId="07B7DA50" w14:textId="77777777" w:rsidR="00FA1DCD" w:rsidRPr="002D6AEC" w:rsidRDefault="00FA1DCD" w:rsidP="00FA1DCD">
      <w:pPr>
        <w:spacing w:line="0" w:lineRule="atLeast"/>
        <w:ind w:firstLineChars="200" w:firstLine="440"/>
        <w:jc w:val="left"/>
        <w:rPr>
          <w:rFonts w:ascii="ＭＳ Ｐ明朝" w:eastAsia="ＭＳ Ｐ明朝" w:hAnsi="ＭＳ Ｐ明朝" w:cs="ＭＳ Ｐ明朝"/>
          <w:sz w:val="22"/>
          <w:szCs w:val="22"/>
        </w:rPr>
      </w:pPr>
      <w:r w:rsidRPr="002D6AEC">
        <w:rPr>
          <w:rFonts w:ascii="ＭＳ Ｐ明朝" w:eastAsia="ＭＳ Ｐ明朝" w:hAnsi="ＭＳ Ｐ明朝" w:cs="ＭＳ Ｐ明朝" w:hint="eastAsia"/>
          <w:sz w:val="22"/>
          <w:szCs w:val="22"/>
        </w:rPr>
        <w:t>テーマ：</w:t>
      </w:r>
      <w:r w:rsidRPr="002D6AEC">
        <w:rPr>
          <w:rFonts w:ascii="ＭＳ Ｐ明朝" w:eastAsia="ＭＳ Ｐ明朝" w:hAnsi="ＭＳ Ｐ明朝" w:cs="ＭＳ Ｐゴシック" w:hint="eastAsia"/>
          <w:color w:val="000000"/>
          <w:sz w:val="22"/>
          <w:szCs w:val="22"/>
        </w:rPr>
        <w:t>顧客満足へのアプローチ＿人間性と感情</w:t>
      </w:r>
    </w:p>
    <w:p w14:paraId="333EF486" w14:textId="77777777" w:rsidR="00FA1DCD" w:rsidRDefault="00FA1DCD" w:rsidP="00FA1DCD">
      <w:pPr>
        <w:spacing w:line="0" w:lineRule="atLeast"/>
        <w:jc w:val="left"/>
        <w:rPr>
          <w:rFonts w:ascii="ＭＳ Ｐ明朝" w:eastAsia="ＭＳ Ｐ明朝" w:hAnsi="ＭＳ Ｐ明朝" w:cs="ＭＳ Ｐ明朝"/>
          <w:sz w:val="22"/>
          <w:szCs w:val="22"/>
        </w:rPr>
      </w:pPr>
    </w:p>
    <w:p w14:paraId="11377AC5" w14:textId="2E81C982" w:rsidR="00FA1DCD" w:rsidRPr="003C45AE" w:rsidRDefault="00FA1DCD" w:rsidP="00F52098">
      <w:pPr>
        <w:pStyle w:val="a6"/>
        <w:numPr>
          <w:ilvl w:val="0"/>
          <w:numId w:val="14"/>
        </w:numPr>
        <w:spacing w:line="0" w:lineRule="atLeast"/>
        <w:ind w:leftChars="0"/>
        <w:jc w:val="left"/>
        <w:rPr>
          <w:rFonts w:ascii="ＭＳ Ｐ明朝" w:eastAsia="ＭＳ Ｐ明朝" w:hAnsi="ＭＳ Ｐ明朝" w:cs="ＭＳ Ｐ明朝"/>
          <w:b/>
          <w:bCs/>
          <w:sz w:val="22"/>
          <w:szCs w:val="22"/>
        </w:rPr>
      </w:pPr>
      <w:r w:rsidRPr="003C45AE">
        <w:rPr>
          <w:rFonts w:ascii="ＭＳ Ｐ明朝" w:eastAsia="ＭＳ Ｐ明朝" w:hAnsi="ＭＳ Ｐ明朝" w:cs="ＭＳ Ｐ明朝" w:hint="eastAsia"/>
          <w:b/>
          <w:bCs/>
          <w:sz w:val="22"/>
          <w:szCs w:val="22"/>
        </w:rPr>
        <w:t>内容：企業診断時における傾聴スキルの向上について</w:t>
      </w:r>
    </w:p>
    <w:p w14:paraId="186D92FD" w14:textId="77777777" w:rsidR="00FA1DCD" w:rsidRDefault="00FA1DCD" w:rsidP="00FA1DCD">
      <w:pPr>
        <w:spacing w:line="0" w:lineRule="atLeast"/>
        <w:jc w:val="left"/>
        <w:rPr>
          <w:rFonts w:ascii="ＭＳ Ｐ明朝" w:eastAsia="ＭＳ Ｐ明朝" w:hAnsi="ＭＳ Ｐ明朝" w:cs="ＭＳ Ｐ明朝"/>
          <w:sz w:val="22"/>
          <w:szCs w:val="22"/>
        </w:rPr>
      </w:pPr>
    </w:p>
    <w:p w14:paraId="3EACA8F6" w14:textId="44FF6C6E" w:rsidR="00FA1DCD" w:rsidRPr="00F52098" w:rsidRDefault="00FA1DCD" w:rsidP="0020448D">
      <w:pPr>
        <w:pStyle w:val="a6"/>
        <w:numPr>
          <w:ilvl w:val="1"/>
          <w:numId w:val="14"/>
        </w:numPr>
        <w:spacing w:line="0" w:lineRule="atLeast"/>
        <w:ind w:leftChars="0" w:left="567"/>
        <w:jc w:val="left"/>
        <w:rPr>
          <w:rFonts w:ascii="ＭＳ Ｐ明朝" w:eastAsia="ＭＳ Ｐ明朝" w:hAnsi="ＭＳ Ｐ明朝" w:cs="ＭＳ Ｐ明朝"/>
          <w:sz w:val="22"/>
          <w:szCs w:val="22"/>
        </w:rPr>
      </w:pPr>
      <w:r w:rsidRPr="00F52098">
        <w:rPr>
          <w:rFonts w:ascii="ＭＳ Ｐ明朝" w:eastAsia="ＭＳ Ｐ明朝" w:hAnsi="ＭＳ Ｐ明朝" w:cs="ＭＳ Ｐ明朝" w:hint="eastAsia"/>
          <w:sz w:val="22"/>
          <w:szCs w:val="22"/>
        </w:rPr>
        <w:t>自身の傾聴スキル取得経緯など</w:t>
      </w:r>
    </w:p>
    <w:p w14:paraId="00DAAFED" w14:textId="6AD8C548" w:rsidR="00FA1DCD" w:rsidRDefault="00422F22" w:rsidP="0020448D">
      <w:pPr>
        <w:pStyle w:val="a6"/>
        <w:spacing w:line="0" w:lineRule="atLeast"/>
        <w:ind w:leftChars="0" w:left="567"/>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ア．</w:t>
      </w:r>
      <w:r w:rsidR="00FA1DCD">
        <w:rPr>
          <w:rFonts w:ascii="ＭＳ Ｐ明朝" w:eastAsia="ＭＳ Ｐ明朝" w:hAnsi="ＭＳ Ｐ明朝" w:cs="ＭＳ Ｐ明朝" w:hint="eastAsia"/>
          <w:sz w:val="22"/>
          <w:szCs w:val="22"/>
        </w:rPr>
        <w:t>コンサル会社の集団研修講師としてTAを学習</w:t>
      </w:r>
    </w:p>
    <w:p w14:paraId="609BC04E" w14:textId="2D93A367" w:rsidR="00FA1DCD" w:rsidRDefault="00422F22" w:rsidP="0020448D">
      <w:pPr>
        <w:pStyle w:val="a6"/>
        <w:spacing w:line="0" w:lineRule="atLeast"/>
        <w:ind w:leftChars="0" w:left="567"/>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イ．</w:t>
      </w:r>
      <w:r w:rsidR="00FA1DCD">
        <w:rPr>
          <w:rFonts w:ascii="ＭＳ Ｐ明朝" w:eastAsia="ＭＳ Ｐ明朝" w:hAnsi="ＭＳ Ｐ明朝" w:cs="ＭＳ Ｐ明朝" w:hint="eastAsia"/>
          <w:sz w:val="22"/>
          <w:szCs w:val="22"/>
        </w:rPr>
        <w:t>研修を深めるため、傾聴の必要性に気づき、奈良内観寺吉本伊信師乞教。</w:t>
      </w:r>
    </w:p>
    <w:p w14:paraId="522D6CCB" w14:textId="340A85E0" w:rsidR="00FA1DCD" w:rsidRDefault="00422F22" w:rsidP="0020448D">
      <w:pPr>
        <w:pStyle w:val="a6"/>
        <w:spacing w:line="0" w:lineRule="atLeast"/>
        <w:ind w:leftChars="0" w:left="567"/>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ウ．</w:t>
      </w:r>
      <w:r w:rsidR="00FA1DCD">
        <w:rPr>
          <w:rFonts w:ascii="ＭＳ Ｐ明朝" w:eastAsia="ＭＳ Ｐ明朝" w:hAnsi="ＭＳ Ｐ明朝" w:cs="ＭＳ Ｐ明朝" w:hint="eastAsia"/>
          <w:sz w:val="22"/>
          <w:szCs w:val="22"/>
        </w:rPr>
        <w:t>4回に渉る内観研修を経て、内観・傾聴の内容を深める。</w:t>
      </w:r>
    </w:p>
    <w:p w14:paraId="33B381BC" w14:textId="014E221E" w:rsidR="00FA1DCD" w:rsidRDefault="003C45AE" w:rsidP="0020448D">
      <w:pPr>
        <w:pStyle w:val="a6"/>
        <w:spacing w:line="0" w:lineRule="atLeast"/>
        <w:ind w:leftChars="0" w:left="567"/>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エ．</w:t>
      </w:r>
      <w:r w:rsidR="00FA1DCD">
        <w:rPr>
          <w:rFonts w:ascii="ＭＳ Ｐ明朝" w:eastAsia="ＭＳ Ｐ明朝" w:hAnsi="ＭＳ Ｐ明朝" w:cs="ＭＳ Ｐ明朝" w:hint="eastAsia"/>
          <w:sz w:val="22"/>
          <w:szCs w:val="22"/>
        </w:rPr>
        <w:t>後、研修内容にTA学習、傾聴シートを組み合わせ活用。</w:t>
      </w:r>
    </w:p>
    <w:p w14:paraId="0884E8E9" w14:textId="22941791" w:rsidR="00FA1DCD" w:rsidRDefault="001F5734" w:rsidP="001F5734">
      <w:pPr>
        <w:pStyle w:val="a6"/>
        <w:spacing w:line="0" w:lineRule="atLeast"/>
        <w:ind w:leftChars="0" w:left="567"/>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オ.</w:t>
      </w:r>
      <w:r>
        <w:rPr>
          <w:rFonts w:ascii="ＭＳ Ｐ明朝" w:eastAsia="ＭＳ Ｐ明朝" w:hAnsi="ＭＳ Ｐ明朝" w:cs="ＭＳ Ｐ明朝"/>
          <w:sz w:val="22"/>
          <w:szCs w:val="22"/>
        </w:rPr>
        <w:t xml:space="preserve"> </w:t>
      </w:r>
      <w:r w:rsidR="00FA1DCD">
        <w:rPr>
          <w:rFonts w:ascii="ＭＳ Ｐ明朝" w:eastAsia="ＭＳ Ｐ明朝" w:hAnsi="ＭＳ Ｐ明朝" w:cs="ＭＳ Ｐ明朝" w:hint="eastAsia"/>
          <w:sz w:val="22"/>
          <w:szCs w:val="22"/>
        </w:rPr>
        <w:t>自身状況メモがあれば、気づきが得られることに気づき、傾聴シートを完成。</w:t>
      </w:r>
    </w:p>
    <w:p w14:paraId="6DE7DD6D" w14:textId="77777777" w:rsidR="00FA1DCD" w:rsidRDefault="00FA1DCD" w:rsidP="00FA1DCD">
      <w:pPr>
        <w:spacing w:line="0" w:lineRule="atLeast"/>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w:t>
      </w:r>
    </w:p>
    <w:p w14:paraId="732693EF" w14:textId="13761F26" w:rsidR="00FA1DCD" w:rsidRDefault="00FA1DCD" w:rsidP="001F5734">
      <w:pPr>
        <w:pStyle w:val="a6"/>
        <w:numPr>
          <w:ilvl w:val="1"/>
          <w:numId w:val="14"/>
        </w:numPr>
        <w:spacing w:line="0" w:lineRule="atLeast"/>
        <w:ind w:leftChars="0" w:left="567"/>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テーマの</w:t>
      </w:r>
      <w:r w:rsidRPr="00943869">
        <w:rPr>
          <w:rFonts w:ascii="ＭＳ Ｐ明朝" w:eastAsia="ＭＳ Ｐ明朝" w:hAnsi="ＭＳ Ｐ明朝" w:cs="ＭＳ Ｐ明朝" w:hint="eastAsia"/>
          <w:sz w:val="22"/>
          <w:szCs w:val="22"/>
        </w:rPr>
        <w:t>概要：</w:t>
      </w:r>
      <w:r w:rsidRPr="00943869">
        <w:rPr>
          <w:rFonts w:ascii="ＭＳ Ｐ明朝" w:eastAsia="ＭＳ Ｐ明朝" w:hAnsi="ＭＳ Ｐ明朝" w:cs="ＭＳ Ｐゴシック" w:hint="eastAsia"/>
          <w:color w:val="000000"/>
          <w:sz w:val="22"/>
          <w:szCs w:val="22"/>
        </w:rPr>
        <w:t>顧客満足へのアプローチ＿人間性と感情</w:t>
      </w:r>
    </w:p>
    <w:p w14:paraId="2A06230C" w14:textId="61F225F9" w:rsidR="00FA1DCD" w:rsidRPr="00466D48" w:rsidRDefault="00466D48" w:rsidP="001F5734">
      <w:pPr>
        <w:ind w:firstLineChars="250" w:firstLine="525"/>
        <w:rPr>
          <w:rFonts w:ascii="ＭＳ Ｐ明朝" w:eastAsia="ＭＳ Ｐ明朝" w:hAnsi="ＭＳ Ｐ明朝"/>
        </w:rPr>
      </w:pPr>
      <w:r w:rsidRPr="00466D48">
        <w:rPr>
          <w:rFonts w:ascii="ＭＳ Ｐ明朝" w:eastAsia="ＭＳ Ｐ明朝" w:hAnsi="ＭＳ Ｐ明朝" w:hint="eastAsia"/>
        </w:rPr>
        <w:t>ア．</w:t>
      </w:r>
      <w:r w:rsidR="00FA1DCD" w:rsidRPr="00466D48">
        <w:rPr>
          <w:rFonts w:ascii="ＭＳ Ｐ明朝" w:eastAsia="ＭＳ Ｐ明朝" w:hAnsi="ＭＳ Ｐ明朝" w:hint="eastAsia"/>
        </w:rPr>
        <w:t>情動とは何かから診断における顧客満足度を探る</w:t>
      </w:r>
    </w:p>
    <w:p w14:paraId="487B5A80" w14:textId="05533C69" w:rsidR="00FA1DCD" w:rsidRPr="00466D48" w:rsidRDefault="00492B7E" w:rsidP="0099370C">
      <w:pPr>
        <w:spacing w:line="0" w:lineRule="atLeast"/>
        <w:ind w:firstLineChars="250" w:firstLine="550"/>
        <w:rPr>
          <w:rFonts w:ascii="ＭＳ Ｐ明朝" w:eastAsia="ＭＳ Ｐ明朝" w:hAnsi="ＭＳ Ｐ明朝" w:cs="ＭＳ Ｐ明朝"/>
          <w:sz w:val="22"/>
          <w:szCs w:val="22"/>
        </w:rPr>
      </w:pPr>
      <w:r w:rsidRPr="00466D48">
        <w:rPr>
          <w:rFonts w:ascii="ＭＳ Ｐ明朝" w:eastAsia="ＭＳ Ｐ明朝" w:hAnsi="ＭＳ Ｐ明朝" w:cs="ＭＳ Ｐ明朝" w:hint="eastAsia"/>
          <w:sz w:val="22"/>
          <w:szCs w:val="22"/>
        </w:rPr>
        <w:t>イ．</w:t>
      </w:r>
      <w:r w:rsidR="00FA1DCD" w:rsidRPr="00466D48">
        <w:rPr>
          <w:rFonts w:ascii="ＭＳ Ｐ明朝" w:eastAsia="ＭＳ Ｐ明朝" w:hAnsi="ＭＳ Ｐ明朝" w:cs="ＭＳ Ｐ明朝" w:hint="eastAsia"/>
          <w:sz w:val="22"/>
          <w:szCs w:val="22"/>
        </w:rPr>
        <w:t>最近の脳科学知見説明と診断士業務への応用例</w:t>
      </w:r>
    </w:p>
    <w:p w14:paraId="3F4BC3DB" w14:textId="6F273567" w:rsidR="00FA1DCD" w:rsidRPr="00466D48" w:rsidRDefault="00492B7E" w:rsidP="0099370C">
      <w:pPr>
        <w:spacing w:line="0" w:lineRule="atLeast"/>
        <w:ind w:firstLineChars="250" w:firstLine="550"/>
        <w:rPr>
          <w:rFonts w:ascii="ＭＳ Ｐ明朝" w:eastAsia="ＭＳ Ｐ明朝" w:hAnsi="ＭＳ Ｐ明朝" w:cs="ＭＳ Ｐ明朝"/>
          <w:sz w:val="22"/>
          <w:szCs w:val="22"/>
        </w:rPr>
      </w:pPr>
      <w:r w:rsidRPr="00466D48">
        <w:rPr>
          <w:rFonts w:ascii="ＭＳ Ｐ明朝" w:eastAsia="ＭＳ Ｐ明朝" w:hAnsi="ＭＳ Ｐ明朝" w:cs="ＭＳ Ｐ明朝" w:hint="eastAsia"/>
          <w:sz w:val="22"/>
          <w:szCs w:val="22"/>
        </w:rPr>
        <w:t>ウ．</w:t>
      </w:r>
      <w:r w:rsidR="00FA1DCD" w:rsidRPr="00466D48">
        <w:rPr>
          <w:rFonts w:ascii="ＭＳ Ｐ明朝" w:eastAsia="ＭＳ Ｐ明朝" w:hAnsi="ＭＳ Ｐ明朝" w:cs="ＭＳ Ｐ明朝" w:hint="eastAsia"/>
          <w:sz w:val="22"/>
          <w:szCs w:val="22"/>
        </w:rPr>
        <w:t>診断・生産性向上に見る傾聴技術の活用</w:t>
      </w:r>
    </w:p>
    <w:p w14:paraId="58A57CDA" w14:textId="2EA5590D" w:rsidR="00FA1DCD" w:rsidRPr="00466D48" w:rsidRDefault="00492B7E" w:rsidP="0099370C">
      <w:pPr>
        <w:spacing w:line="0" w:lineRule="atLeast"/>
        <w:ind w:firstLineChars="250" w:firstLine="550"/>
        <w:rPr>
          <w:rFonts w:ascii="ＭＳ Ｐ明朝" w:eastAsia="ＭＳ Ｐ明朝" w:hAnsi="ＭＳ Ｐ明朝" w:cs="ＭＳ Ｐ明朝"/>
          <w:sz w:val="22"/>
          <w:szCs w:val="22"/>
        </w:rPr>
      </w:pPr>
      <w:r w:rsidRPr="00466D48">
        <w:rPr>
          <w:rFonts w:ascii="ＭＳ Ｐ明朝" w:eastAsia="ＭＳ Ｐ明朝" w:hAnsi="ＭＳ Ｐ明朝" w:cs="ＭＳ Ｐ明朝" w:hint="eastAsia"/>
          <w:sz w:val="22"/>
          <w:szCs w:val="22"/>
        </w:rPr>
        <w:t>エ．</w:t>
      </w:r>
      <w:r w:rsidR="00FA1DCD" w:rsidRPr="00466D48">
        <w:rPr>
          <w:rFonts w:ascii="ＭＳ Ｐ明朝" w:eastAsia="ＭＳ Ｐ明朝" w:hAnsi="ＭＳ Ｐ明朝" w:cs="ＭＳ Ｐ明朝" w:hint="eastAsia"/>
          <w:sz w:val="22"/>
          <w:szCs w:val="22"/>
        </w:rPr>
        <w:t>簡略な「1枚の傾聴シート」の使い方。</w:t>
      </w:r>
    </w:p>
    <w:p w14:paraId="5FB39E4C" w14:textId="77777777" w:rsidR="00FA1DCD" w:rsidRDefault="00FA1DCD" w:rsidP="00FA1DCD">
      <w:pPr>
        <w:spacing w:line="0" w:lineRule="atLeast"/>
        <w:jc w:val="left"/>
        <w:rPr>
          <w:rFonts w:ascii="ＭＳ Ｐ明朝" w:eastAsia="ＭＳ Ｐ明朝" w:hAnsi="ＭＳ Ｐ明朝" w:cs="ＭＳ Ｐ明朝"/>
          <w:sz w:val="22"/>
          <w:szCs w:val="22"/>
        </w:rPr>
      </w:pPr>
    </w:p>
    <w:p w14:paraId="08CCA10E" w14:textId="28D1B2E6" w:rsidR="00FA1DCD" w:rsidRPr="00387541" w:rsidRDefault="00387541" w:rsidP="00FA1DCD">
      <w:pPr>
        <w:spacing w:line="0" w:lineRule="atLeast"/>
        <w:jc w:val="left"/>
        <w:rPr>
          <w:rFonts w:ascii="ＭＳ Ｐ明朝" w:eastAsia="ＭＳ Ｐ明朝" w:hAnsi="ＭＳ Ｐ明朝" w:cs="ＭＳ Ｐ明朝"/>
          <w:b/>
          <w:bCs/>
          <w:sz w:val="22"/>
          <w:szCs w:val="22"/>
        </w:rPr>
      </w:pPr>
      <w:r w:rsidRPr="00387541">
        <w:rPr>
          <w:rFonts w:ascii="ＭＳ Ｐ明朝" w:eastAsia="ＭＳ Ｐ明朝" w:hAnsi="ＭＳ Ｐ明朝" w:cs="ＭＳ Ｐ明朝" w:hint="eastAsia"/>
          <w:b/>
          <w:bCs/>
          <w:sz w:val="22"/>
          <w:szCs w:val="22"/>
        </w:rPr>
        <w:t>（３）</w:t>
      </w:r>
      <w:r w:rsidR="00FA1DCD" w:rsidRPr="00387541">
        <w:rPr>
          <w:rFonts w:ascii="ＭＳ Ｐ明朝" w:eastAsia="ＭＳ Ｐ明朝" w:hAnsi="ＭＳ Ｐ明朝" w:cs="ＭＳ Ｐ明朝" w:hint="eastAsia"/>
          <w:b/>
          <w:bCs/>
          <w:sz w:val="22"/>
          <w:szCs w:val="22"/>
        </w:rPr>
        <w:t>研究会メンバーの傾聴スキル習得に期待できる効果</w:t>
      </w:r>
    </w:p>
    <w:p w14:paraId="2D4B4897" w14:textId="49EF0A0B" w:rsidR="00FA1DCD" w:rsidRDefault="00FA1DCD" w:rsidP="00FA1DCD">
      <w:pPr>
        <w:spacing w:line="0" w:lineRule="atLeast"/>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w:t>
      </w:r>
      <w:r w:rsidR="0020448D">
        <w:rPr>
          <w:rFonts w:ascii="ＭＳ Ｐ明朝" w:eastAsia="ＭＳ Ｐ明朝" w:hAnsi="ＭＳ Ｐ明朝" w:cs="ＭＳ Ｐ明朝" w:hint="eastAsia"/>
          <w:sz w:val="22"/>
          <w:szCs w:val="22"/>
        </w:rPr>
        <w:t xml:space="preserve">　　</w:t>
      </w:r>
      <w:r>
        <w:rPr>
          <w:rFonts w:ascii="ＭＳ Ｐ明朝" w:eastAsia="ＭＳ Ｐ明朝" w:hAnsi="ＭＳ Ｐ明朝" w:cs="ＭＳ Ｐ明朝" w:hint="eastAsia"/>
          <w:sz w:val="22"/>
          <w:szCs w:val="22"/>
        </w:rPr>
        <w:t>紹介した、傾聴シートは、</w:t>
      </w:r>
    </w:p>
    <w:p w14:paraId="3C2C8CAB" w14:textId="7A8A5699" w:rsidR="00FA1DCD" w:rsidRPr="00C232A3" w:rsidRDefault="00387F85" w:rsidP="00387F85">
      <w:pPr>
        <w:pStyle w:val="ac"/>
        <w:ind w:firstLineChars="200" w:firstLine="420"/>
        <w:rPr>
          <w:rFonts w:ascii="ＭＳ Ｐ明朝" w:eastAsia="ＭＳ Ｐ明朝" w:hAnsi="ＭＳ Ｐ明朝"/>
        </w:rPr>
      </w:pPr>
      <w:r w:rsidRPr="00C232A3">
        <w:rPr>
          <w:rFonts w:ascii="ＭＳ Ｐ明朝" w:eastAsia="ＭＳ Ｐ明朝" w:hAnsi="ＭＳ Ｐ明朝" w:hint="eastAsia"/>
        </w:rPr>
        <w:t>①</w:t>
      </w:r>
      <w:r w:rsidR="00FA1DCD" w:rsidRPr="00C232A3">
        <w:rPr>
          <w:rFonts w:ascii="ＭＳ Ｐ明朝" w:eastAsia="ＭＳ Ｐ明朝" w:hAnsi="ＭＳ Ｐ明朝" w:hint="eastAsia"/>
        </w:rPr>
        <w:t>診断時の相手経営者とのヒアリング中の会話をメモすることで、</w:t>
      </w:r>
    </w:p>
    <w:p w14:paraId="141D3E5C" w14:textId="0AD499FC" w:rsidR="00FA1DCD" w:rsidRPr="00C232A3" w:rsidRDefault="00387F85" w:rsidP="00387F85">
      <w:pPr>
        <w:pStyle w:val="ac"/>
        <w:ind w:firstLineChars="200" w:firstLine="420"/>
        <w:rPr>
          <w:rFonts w:ascii="ＭＳ Ｐ明朝" w:eastAsia="ＭＳ Ｐ明朝" w:hAnsi="ＭＳ Ｐ明朝"/>
        </w:rPr>
      </w:pPr>
      <w:r w:rsidRPr="00C232A3">
        <w:rPr>
          <w:rFonts w:ascii="ＭＳ Ｐ明朝" w:eastAsia="ＭＳ Ｐ明朝" w:hAnsi="ＭＳ Ｐ明朝" w:hint="eastAsia"/>
        </w:rPr>
        <w:t>②</w:t>
      </w:r>
      <w:r w:rsidR="00FA1DCD" w:rsidRPr="00C232A3">
        <w:rPr>
          <w:rFonts w:ascii="ＭＳ Ｐ明朝" w:eastAsia="ＭＳ Ｐ明朝" w:hAnsi="ＭＳ Ｐ明朝" w:hint="eastAsia"/>
        </w:rPr>
        <w:t>診断時の会話の場面と状況を確認し、</w:t>
      </w:r>
    </w:p>
    <w:p w14:paraId="40EE18C7" w14:textId="3738819E" w:rsidR="00FA1DCD" w:rsidRPr="00C232A3" w:rsidRDefault="00387F85" w:rsidP="00387F85">
      <w:pPr>
        <w:pStyle w:val="ac"/>
        <w:ind w:left="210" w:firstLineChars="100" w:firstLine="210"/>
        <w:rPr>
          <w:rFonts w:ascii="ＭＳ Ｐ明朝" w:eastAsia="ＭＳ Ｐ明朝" w:hAnsi="ＭＳ Ｐ明朝"/>
        </w:rPr>
      </w:pPr>
      <w:r w:rsidRPr="00C232A3">
        <w:rPr>
          <w:rFonts w:ascii="ＭＳ Ｐ明朝" w:eastAsia="ＭＳ Ｐ明朝" w:hAnsi="ＭＳ Ｐ明朝" w:hint="eastAsia"/>
        </w:rPr>
        <w:t>③</w:t>
      </w:r>
      <w:r w:rsidR="00FA1DCD" w:rsidRPr="00C232A3">
        <w:rPr>
          <w:rFonts w:ascii="ＭＳ Ｐ明朝" w:eastAsia="ＭＳ Ｐ明朝" w:hAnsi="ＭＳ Ｐ明朝" w:hint="eastAsia"/>
        </w:rPr>
        <w:t>会話に込められた相手の言葉の真の意味と感情を再現体感することが出来る。</w:t>
      </w:r>
    </w:p>
    <w:p w14:paraId="09395D78" w14:textId="5BEBE0FF" w:rsidR="00FA1DCD" w:rsidRPr="00C232A3" w:rsidRDefault="00387F85" w:rsidP="00387F85">
      <w:pPr>
        <w:pStyle w:val="ac"/>
        <w:ind w:firstLineChars="200" w:firstLine="420"/>
        <w:rPr>
          <w:rFonts w:ascii="ＭＳ Ｐ明朝" w:eastAsia="ＭＳ Ｐ明朝" w:hAnsi="ＭＳ Ｐ明朝"/>
        </w:rPr>
      </w:pPr>
      <w:r w:rsidRPr="00C232A3">
        <w:rPr>
          <w:rFonts w:ascii="ＭＳ Ｐ明朝" w:eastAsia="ＭＳ Ｐ明朝" w:hAnsi="ＭＳ Ｐ明朝" w:hint="eastAsia"/>
        </w:rPr>
        <w:t>④</w:t>
      </w:r>
      <w:r w:rsidR="00FA1DCD" w:rsidRPr="00C232A3">
        <w:rPr>
          <w:rFonts w:ascii="ＭＳ Ｐ明朝" w:eastAsia="ＭＳ Ｐ明朝" w:hAnsi="ＭＳ Ｐ明朝" w:hint="eastAsia"/>
        </w:rPr>
        <w:t>繰り返せば、相手の真意把握と自己状態の反省点が浮かび上がる。</w:t>
      </w:r>
    </w:p>
    <w:p w14:paraId="78C36988" w14:textId="67330632" w:rsidR="00FA1DCD" w:rsidRPr="00C232A3" w:rsidRDefault="00387F85" w:rsidP="00387F85">
      <w:pPr>
        <w:pStyle w:val="ac"/>
        <w:ind w:left="210" w:firstLineChars="100" w:firstLine="210"/>
        <w:rPr>
          <w:rFonts w:ascii="ＭＳ Ｐ明朝" w:eastAsia="ＭＳ Ｐ明朝" w:hAnsi="ＭＳ Ｐ明朝"/>
        </w:rPr>
      </w:pPr>
      <w:r w:rsidRPr="00C232A3">
        <w:rPr>
          <w:rFonts w:ascii="ＭＳ Ｐ明朝" w:eastAsia="ＭＳ Ｐ明朝" w:hAnsi="ＭＳ Ｐ明朝" w:hint="eastAsia"/>
        </w:rPr>
        <w:t>⑤</w:t>
      </w:r>
      <w:r w:rsidR="00FA1DCD" w:rsidRPr="00C232A3">
        <w:rPr>
          <w:rFonts w:ascii="ＭＳ Ｐ明朝" w:eastAsia="ＭＳ Ｐ明朝" w:hAnsi="ＭＳ Ｐ明朝" w:hint="eastAsia"/>
        </w:rPr>
        <w:t>ヒアリングメモと合わせて活用すれば,効果絶大。</w:t>
      </w:r>
    </w:p>
    <w:p w14:paraId="7BB4754C" w14:textId="77777777" w:rsidR="00FA1DCD" w:rsidRPr="00C232A3" w:rsidRDefault="00FA1DCD" w:rsidP="00387F85">
      <w:pPr>
        <w:pStyle w:val="ac"/>
        <w:ind w:leftChars="300" w:left="1680" w:hangingChars="500" w:hanging="1050"/>
        <w:rPr>
          <w:rFonts w:ascii="ＭＳ Ｐ明朝" w:eastAsia="ＭＳ Ｐ明朝" w:hAnsi="ＭＳ Ｐ明朝"/>
        </w:rPr>
      </w:pPr>
      <w:r w:rsidRPr="00C232A3">
        <w:rPr>
          <w:rFonts w:ascii="ＭＳ Ｐ明朝" w:eastAsia="ＭＳ Ｐ明朝" w:hAnsi="ＭＳ Ｐ明朝" w:hint="eastAsia"/>
        </w:rPr>
        <w:t>具体例）：診断書に書き込む前に、傾聴シートを繰り返し振り返ることで相手の真意を把握、確認することが出来る。</w:t>
      </w:r>
    </w:p>
    <w:p w14:paraId="5504DE38" w14:textId="7EC5A714" w:rsidR="00FA1DCD" w:rsidRPr="00C232A3" w:rsidRDefault="00387F85" w:rsidP="00387F85">
      <w:pPr>
        <w:pStyle w:val="ac"/>
        <w:ind w:leftChars="200" w:left="630" w:hangingChars="100" w:hanging="210"/>
        <w:rPr>
          <w:rFonts w:ascii="ＭＳ Ｐ明朝" w:eastAsia="ＭＳ Ｐ明朝" w:hAnsi="ＭＳ Ｐ明朝"/>
        </w:rPr>
      </w:pPr>
      <w:r w:rsidRPr="00C232A3">
        <w:rPr>
          <w:rFonts w:ascii="ＭＳ Ｐ明朝" w:eastAsia="ＭＳ Ｐ明朝" w:hAnsi="ＭＳ Ｐ明朝" w:hint="eastAsia"/>
        </w:rPr>
        <w:t>⑥</w:t>
      </w:r>
      <w:r w:rsidR="00FA1DCD" w:rsidRPr="00C232A3">
        <w:rPr>
          <w:rFonts w:ascii="ＭＳ Ｐ明朝" w:eastAsia="ＭＳ Ｐ明朝" w:hAnsi="ＭＳ Ｐ明朝" w:hint="eastAsia"/>
        </w:rPr>
        <w:t>傾聴シート記述は、診断時の自己自省を深め、相手感情の的確な把握と共に、共感性を高めることで、相手の深層感情にも気づきが及ぶ。</w:t>
      </w:r>
    </w:p>
    <w:p w14:paraId="36CDDCB1" w14:textId="68893068" w:rsidR="00FA1DCD" w:rsidRPr="00C232A3" w:rsidRDefault="00C22A50" w:rsidP="00C22A50">
      <w:pPr>
        <w:pStyle w:val="ac"/>
        <w:ind w:leftChars="200" w:left="630" w:hangingChars="100" w:hanging="210"/>
        <w:rPr>
          <w:rFonts w:ascii="ＭＳ Ｐ明朝" w:eastAsia="ＭＳ Ｐ明朝" w:hAnsi="ＭＳ Ｐ明朝"/>
        </w:rPr>
      </w:pPr>
      <w:r w:rsidRPr="00C232A3">
        <w:rPr>
          <w:rFonts w:ascii="ＭＳ Ｐ明朝" w:eastAsia="ＭＳ Ｐ明朝" w:hAnsi="ＭＳ Ｐ明朝" w:hint="eastAsia"/>
        </w:rPr>
        <w:t>⑦</w:t>
      </w:r>
      <w:r w:rsidR="00FA1DCD" w:rsidRPr="00C232A3">
        <w:rPr>
          <w:rFonts w:ascii="ＭＳ Ｐ明朝" w:eastAsia="ＭＳ Ｐ明朝" w:hAnsi="ＭＳ Ｐ明朝" w:hint="eastAsia"/>
        </w:rPr>
        <w:t>傾聴シートは診断技術の裏打ちとして有効。繰り返すことで習熟し、診断技術として活かせる。</w:t>
      </w:r>
    </w:p>
    <w:p w14:paraId="12983DAF" w14:textId="77777777" w:rsidR="00FA1DCD" w:rsidRPr="00C232A3" w:rsidRDefault="00FA1DCD" w:rsidP="00FA1DCD">
      <w:pPr>
        <w:spacing w:line="0" w:lineRule="atLeast"/>
        <w:jc w:val="left"/>
        <w:rPr>
          <w:rFonts w:ascii="ＭＳ Ｐ明朝" w:eastAsia="ＭＳ Ｐ明朝" w:hAnsi="ＭＳ Ｐ明朝" w:cs="ＭＳ Ｐ明朝"/>
          <w:sz w:val="22"/>
          <w:szCs w:val="22"/>
        </w:rPr>
      </w:pPr>
    </w:p>
    <w:p w14:paraId="75830BB5" w14:textId="7AA785C3" w:rsidR="00FA1DCD" w:rsidRPr="00C22A50" w:rsidRDefault="00C22A50" w:rsidP="00FA1DCD">
      <w:pPr>
        <w:spacing w:line="0" w:lineRule="atLeast"/>
        <w:jc w:val="left"/>
        <w:rPr>
          <w:rFonts w:ascii="ＭＳ Ｐ明朝" w:eastAsia="ＭＳ Ｐ明朝" w:hAnsi="ＭＳ Ｐ明朝" w:cs="ＭＳ Ｐ明朝"/>
          <w:b/>
          <w:bCs/>
          <w:sz w:val="22"/>
          <w:szCs w:val="22"/>
        </w:rPr>
      </w:pPr>
      <w:r w:rsidRPr="00C22A50">
        <w:rPr>
          <w:rFonts w:ascii="ＭＳ Ｐ明朝" w:eastAsia="ＭＳ Ｐ明朝" w:hAnsi="ＭＳ Ｐ明朝" w:cs="ＭＳ Ｐ明朝" w:hint="eastAsia"/>
          <w:b/>
          <w:bCs/>
          <w:sz w:val="22"/>
          <w:szCs w:val="22"/>
        </w:rPr>
        <w:t>（４）</w:t>
      </w:r>
      <w:r w:rsidR="00FA1DCD" w:rsidRPr="00C22A50">
        <w:rPr>
          <w:rFonts w:ascii="ＭＳ Ｐ明朝" w:eastAsia="ＭＳ Ｐ明朝" w:hAnsi="ＭＳ Ｐ明朝" w:cs="ＭＳ Ｐ明朝" w:hint="eastAsia"/>
          <w:b/>
          <w:bCs/>
          <w:sz w:val="22"/>
          <w:szCs w:val="22"/>
        </w:rPr>
        <w:t>傾聴スキルについて、今後の自身の展望</w:t>
      </w:r>
    </w:p>
    <w:p w14:paraId="3F65143E" w14:textId="77777777" w:rsidR="00FA1DCD" w:rsidRDefault="00FA1DCD" w:rsidP="00FA1DCD">
      <w:pPr>
        <w:spacing w:line="0" w:lineRule="atLeast"/>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寄り添いアドバイスで、今後益々コミュニケーション技術の向上が求められる。診断士はコーチング技術等での対面コミュニケーション能力を向上させると同時に、自己への掘り下げ反省能力を向上させなければならない。傾聴スキルは録音音声と共に自己を深める道具となるので、今後、皆様にお伝えするとともに、自己の研鑽用具として活用していきたい。</w:t>
      </w:r>
    </w:p>
    <w:p w14:paraId="1A3AA853" w14:textId="77777777" w:rsidR="00FA1DCD" w:rsidRPr="00FA1DCD" w:rsidRDefault="00FA1DCD" w:rsidP="000D54AD">
      <w:pPr>
        <w:ind w:left="440" w:hangingChars="200" w:hanging="440"/>
        <w:jc w:val="left"/>
        <w:rPr>
          <w:rFonts w:ascii="ＭＳ Ｐ明朝" w:eastAsia="ＭＳ Ｐ明朝" w:hAnsi="ＭＳ Ｐ明朝" w:cs="ＭＳ Ｐ明朝"/>
          <w:sz w:val="22"/>
          <w:szCs w:val="22"/>
        </w:rPr>
      </w:pPr>
    </w:p>
    <w:p w14:paraId="6C1B9655" w14:textId="77777777" w:rsidR="00FA1DCD" w:rsidRDefault="00FA1DCD" w:rsidP="000D54AD">
      <w:pPr>
        <w:ind w:left="440" w:hangingChars="200" w:hanging="440"/>
        <w:jc w:val="left"/>
        <w:rPr>
          <w:rFonts w:ascii="ＭＳ Ｐ明朝" w:eastAsia="ＭＳ Ｐ明朝" w:hAnsi="ＭＳ Ｐ明朝" w:cs="ＭＳ Ｐ明朝"/>
          <w:sz w:val="22"/>
          <w:szCs w:val="22"/>
        </w:rPr>
      </w:pPr>
    </w:p>
    <w:p w14:paraId="6AC255B5" w14:textId="77777777" w:rsidR="00FA1DCD" w:rsidRDefault="00FA1DCD" w:rsidP="000D54AD">
      <w:pPr>
        <w:ind w:left="440" w:hangingChars="200" w:hanging="440"/>
        <w:jc w:val="left"/>
        <w:rPr>
          <w:rFonts w:ascii="ＭＳ Ｐ明朝" w:eastAsia="ＭＳ Ｐ明朝" w:hAnsi="ＭＳ Ｐ明朝" w:cs="ＭＳ Ｐ明朝"/>
          <w:sz w:val="22"/>
          <w:szCs w:val="22"/>
        </w:rPr>
      </w:pPr>
    </w:p>
    <w:p w14:paraId="35A3FE43"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0A541A96"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29D3CB34" w14:textId="5E7CE15C" w:rsidR="00301B5F" w:rsidRPr="00147F5F" w:rsidRDefault="009D1424" w:rsidP="00301B5F">
      <w:pPr>
        <w:jc w:val="left"/>
        <w:rPr>
          <w:rFonts w:ascii="ＭＳ Ｐ明朝" w:eastAsia="ＭＳ Ｐ明朝" w:hAnsi="ＭＳ Ｐ明朝" w:cs="ＭＳ Ｐ明朝"/>
          <w:sz w:val="24"/>
          <w:szCs w:val="24"/>
        </w:rPr>
      </w:pPr>
      <w:r>
        <w:rPr>
          <w:rFonts w:ascii="ＭＳ Ｐ明朝" w:eastAsia="ＭＳ Ｐ明朝" w:hAnsi="ＭＳ Ｐ明朝" w:cs="ＭＳ Ｐ明朝" w:hint="eastAsia"/>
          <w:b/>
          <w:bCs/>
          <w:sz w:val="24"/>
          <w:szCs w:val="24"/>
          <w:u w:val="single"/>
        </w:rPr>
        <w:lastRenderedPageBreak/>
        <w:t>８</w:t>
      </w:r>
      <w:r w:rsidR="00301B5F" w:rsidRPr="00147F5F">
        <w:rPr>
          <w:rFonts w:ascii="ＭＳ Ｐ明朝" w:eastAsia="ＭＳ Ｐ明朝" w:hAnsi="ＭＳ Ｐ明朝" w:cs="ＭＳ Ｐ明朝" w:hint="eastAsia"/>
          <w:b/>
          <w:bCs/>
          <w:sz w:val="24"/>
          <w:szCs w:val="24"/>
          <w:u w:val="single"/>
        </w:rPr>
        <w:t>．１０月度の活動実績報告</w:t>
      </w:r>
    </w:p>
    <w:p w14:paraId="47D38AEC"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29497373" w14:textId="5CC25838" w:rsidR="001B244B" w:rsidRPr="00301B5F" w:rsidRDefault="00301B5F" w:rsidP="00301B5F">
      <w:pPr>
        <w:rPr>
          <w:rFonts w:ascii="ＭＳ Ｐ明朝" w:eastAsia="ＭＳ Ｐ明朝" w:hAnsi="ＭＳ Ｐ明朝"/>
          <w:b/>
          <w:bCs/>
          <w:sz w:val="22"/>
          <w:szCs w:val="22"/>
        </w:rPr>
      </w:pPr>
      <w:r w:rsidRPr="00301B5F">
        <w:rPr>
          <w:rFonts w:ascii="ＭＳ Ｐ明朝" w:eastAsia="ＭＳ Ｐ明朝" w:hAnsi="ＭＳ Ｐ明朝" w:hint="eastAsia"/>
          <w:b/>
          <w:bCs/>
          <w:sz w:val="22"/>
          <w:szCs w:val="22"/>
        </w:rPr>
        <w:t>（１）</w:t>
      </w:r>
      <w:r w:rsidR="001B244B" w:rsidRPr="00301B5F">
        <w:rPr>
          <w:rFonts w:ascii="ＭＳ Ｐ明朝" w:eastAsia="ＭＳ Ｐ明朝" w:hAnsi="ＭＳ Ｐ明朝" w:hint="eastAsia"/>
          <w:b/>
          <w:bCs/>
          <w:sz w:val="22"/>
          <w:szCs w:val="22"/>
        </w:rPr>
        <w:t>開催日時：2023年10月12日</w:t>
      </w:r>
      <w:r w:rsidR="001C5102">
        <w:rPr>
          <w:rFonts w:ascii="ＭＳ Ｐ明朝" w:eastAsia="ＭＳ Ｐ明朝" w:hAnsi="ＭＳ Ｐ明朝" w:hint="eastAsia"/>
          <w:b/>
          <w:bCs/>
          <w:sz w:val="22"/>
          <w:szCs w:val="22"/>
        </w:rPr>
        <w:t>開催</w:t>
      </w:r>
    </w:p>
    <w:p w14:paraId="01DEC817" w14:textId="0A03067F" w:rsidR="001B244B" w:rsidRDefault="003B237D" w:rsidP="001B244B">
      <w:pPr>
        <w:rPr>
          <w:rFonts w:ascii="ＭＳ Ｐ明朝" w:eastAsia="ＭＳ Ｐ明朝" w:hAnsi="ＭＳ Ｐ明朝"/>
          <w:sz w:val="22"/>
          <w:szCs w:val="22"/>
        </w:rPr>
      </w:pPr>
      <w:r>
        <w:rPr>
          <w:rFonts w:ascii="ＭＳ Ｐ明朝" w:eastAsia="ＭＳ Ｐ明朝" w:hAnsi="ＭＳ Ｐ明朝" w:hint="eastAsia"/>
          <w:sz w:val="22"/>
          <w:szCs w:val="22"/>
        </w:rPr>
        <w:t xml:space="preserve">　　　発表者：島田明夫</w:t>
      </w:r>
    </w:p>
    <w:p w14:paraId="3C55080E" w14:textId="77777777" w:rsidR="003B237D" w:rsidRPr="001B244B" w:rsidRDefault="003B237D" w:rsidP="001B244B">
      <w:pPr>
        <w:rPr>
          <w:rFonts w:ascii="ＭＳ Ｐ明朝" w:eastAsia="ＭＳ Ｐ明朝" w:hAnsi="ＭＳ Ｐ明朝"/>
          <w:sz w:val="22"/>
          <w:szCs w:val="22"/>
        </w:rPr>
      </w:pPr>
    </w:p>
    <w:p w14:paraId="5AAECE81" w14:textId="18ACFA97" w:rsidR="001B244B" w:rsidRPr="00301B5F" w:rsidRDefault="00301B5F" w:rsidP="001B244B">
      <w:pPr>
        <w:rPr>
          <w:rFonts w:ascii="ＭＳ Ｐ明朝" w:eastAsia="ＭＳ Ｐ明朝" w:hAnsi="ＭＳ Ｐ明朝"/>
          <w:b/>
          <w:bCs/>
          <w:sz w:val="22"/>
          <w:szCs w:val="22"/>
        </w:rPr>
      </w:pPr>
      <w:r w:rsidRPr="00301B5F">
        <w:rPr>
          <w:rFonts w:ascii="ＭＳ Ｐ明朝" w:eastAsia="ＭＳ Ｐ明朝" w:hAnsi="ＭＳ Ｐ明朝" w:hint="eastAsia"/>
          <w:b/>
          <w:bCs/>
          <w:sz w:val="22"/>
          <w:szCs w:val="22"/>
        </w:rPr>
        <w:t>（２）</w:t>
      </w:r>
      <w:r w:rsidR="001B244B" w:rsidRPr="00301B5F">
        <w:rPr>
          <w:rFonts w:ascii="ＭＳ Ｐ明朝" w:eastAsia="ＭＳ Ｐ明朝" w:hAnsi="ＭＳ Ｐ明朝" w:hint="eastAsia"/>
          <w:b/>
          <w:bCs/>
          <w:sz w:val="22"/>
          <w:szCs w:val="22"/>
        </w:rPr>
        <w:t>内　容：健全経営に貢献する内部統制・内部監査</w:t>
      </w:r>
    </w:p>
    <w:p w14:paraId="7F3514E3" w14:textId="0454D88B" w:rsidR="001B244B" w:rsidRPr="001B244B" w:rsidRDefault="00301B5F" w:rsidP="00301B5F">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①</w:t>
      </w:r>
      <w:r w:rsidR="001B244B" w:rsidRPr="001B244B">
        <w:rPr>
          <w:rFonts w:ascii="ＭＳ Ｐ明朝" w:eastAsia="ＭＳ Ｐ明朝" w:hAnsi="ＭＳ Ｐ明朝" w:hint="eastAsia"/>
          <w:sz w:val="22"/>
          <w:szCs w:val="22"/>
        </w:rPr>
        <w:t>内部統制・監査スキルの取得経緯</w:t>
      </w:r>
    </w:p>
    <w:p w14:paraId="326F3A22" w14:textId="77777777" w:rsidR="001B244B" w:rsidRPr="001B244B" w:rsidRDefault="001B244B" w:rsidP="001B244B">
      <w:pPr>
        <w:ind w:left="440" w:hangingChars="200" w:hanging="440"/>
        <w:rPr>
          <w:rFonts w:ascii="ＭＳ Ｐ明朝" w:eastAsia="ＭＳ Ｐ明朝" w:hAnsi="ＭＳ Ｐ明朝"/>
          <w:sz w:val="22"/>
          <w:szCs w:val="22"/>
        </w:rPr>
      </w:pPr>
      <w:r w:rsidRPr="001B244B">
        <w:rPr>
          <w:rFonts w:ascii="ＭＳ Ｐ明朝" w:eastAsia="ＭＳ Ｐ明朝" w:hAnsi="ＭＳ Ｐ明朝" w:hint="eastAsia"/>
          <w:sz w:val="22"/>
          <w:szCs w:val="22"/>
        </w:rPr>
        <w:t xml:space="preserve">　　東リ(株)監査室で内部監査業務の責任者として10年以上携わる。また、2008年の内</w:t>
      </w:r>
    </w:p>
    <w:p w14:paraId="7015F2F4" w14:textId="1DCA6FB9" w:rsidR="001B244B" w:rsidRPr="001B244B" w:rsidRDefault="001B244B" w:rsidP="001B244B">
      <w:pPr>
        <w:ind w:left="440" w:hangingChars="200" w:hanging="440"/>
        <w:rPr>
          <w:rFonts w:ascii="ＭＳ Ｐ明朝" w:eastAsia="ＭＳ Ｐ明朝" w:hAnsi="ＭＳ Ｐ明朝"/>
          <w:sz w:val="22"/>
          <w:szCs w:val="22"/>
        </w:rPr>
      </w:pPr>
      <w:r w:rsidRPr="001B244B">
        <w:rPr>
          <w:rFonts w:ascii="ＭＳ Ｐ明朝" w:eastAsia="ＭＳ Ｐ明朝" w:hAnsi="ＭＳ Ｐ明朝" w:hint="eastAsia"/>
          <w:sz w:val="22"/>
          <w:szCs w:val="22"/>
        </w:rPr>
        <w:t xml:space="preserve">　</w:t>
      </w:r>
      <w:r w:rsidR="00C65C8C">
        <w:rPr>
          <w:rFonts w:ascii="ＭＳ Ｐ明朝" w:eastAsia="ＭＳ Ｐ明朝" w:hAnsi="ＭＳ Ｐ明朝" w:hint="eastAsia"/>
          <w:sz w:val="22"/>
          <w:szCs w:val="22"/>
        </w:rPr>
        <w:t xml:space="preserve">　</w:t>
      </w:r>
      <w:r w:rsidRPr="001B244B">
        <w:rPr>
          <w:rFonts w:ascii="ＭＳ Ｐ明朝" w:eastAsia="ＭＳ Ｐ明朝" w:hAnsi="ＭＳ Ｐ明朝" w:hint="eastAsia"/>
          <w:sz w:val="22"/>
          <w:szCs w:val="22"/>
        </w:rPr>
        <w:t>統制制度の導入に際して立ち上げられた内部統制ＰＪでは、東リグループ内部統制シス</w:t>
      </w:r>
    </w:p>
    <w:p w14:paraId="15167B38" w14:textId="77777777" w:rsidR="001B244B" w:rsidRPr="001B244B" w:rsidRDefault="001B244B" w:rsidP="00C65C8C">
      <w:pPr>
        <w:ind w:leftChars="100" w:left="430" w:hangingChars="100" w:hanging="220"/>
        <w:rPr>
          <w:rFonts w:ascii="ＭＳ Ｐ明朝" w:eastAsia="ＭＳ Ｐ明朝" w:hAnsi="ＭＳ Ｐ明朝"/>
          <w:sz w:val="22"/>
          <w:szCs w:val="22"/>
        </w:rPr>
      </w:pPr>
      <w:r w:rsidRPr="001B244B">
        <w:rPr>
          <w:rFonts w:ascii="ＭＳ Ｐ明朝" w:eastAsia="ＭＳ Ｐ明朝" w:hAnsi="ＭＳ Ｐ明朝" w:hint="eastAsia"/>
          <w:sz w:val="22"/>
          <w:szCs w:val="22"/>
        </w:rPr>
        <w:t xml:space="preserve">　テムの構築を主導した。内部統制システム構築後は運用状況の監査に携わり、不備など</w:t>
      </w:r>
    </w:p>
    <w:p w14:paraId="1A81E17F" w14:textId="7A2CCE5E" w:rsidR="001B244B" w:rsidRPr="001B244B" w:rsidRDefault="001B244B" w:rsidP="001B244B">
      <w:pPr>
        <w:ind w:left="440" w:hangingChars="200" w:hanging="440"/>
        <w:rPr>
          <w:rFonts w:ascii="ＭＳ Ｐ明朝" w:eastAsia="ＭＳ Ｐ明朝" w:hAnsi="ＭＳ Ｐ明朝"/>
          <w:sz w:val="22"/>
          <w:szCs w:val="22"/>
        </w:rPr>
      </w:pPr>
      <w:r w:rsidRPr="001B244B">
        <w:rPr>
          <w:rFonts w:ascii="ＭＳ Ｐ明朝" w:eastAsia="ＭＳ Ｐ明朝" w:hAnsi="ＭＳ Ｐ明朝" w:hint="eastAsia"/>
          <w:sz w:val="22"/>
          <w:szCs w:val="22"/>
        </w:rPr>
        <w:t xml:space="preserve">　</w:t>
      </w:r>
      <w:r w:rsidR="00C65C8C">
        <w:rPr>
          <w:rFonts w:ascii="ＭＳ Ｐ明朝" w:eastAsia="ＭＳ Ｐ明朝" w:hAnsi="ＭＳ Ｐ明朝" w:hint="eastAsia"/>
          <w:sz w:val="22"/>
          <w:szCs w:val="22"/>
        </w:rPr>
        <w:t xml:space="preserve">　</w:t>
      </w:r>
      <w:r w:rsidRPr="001B244B">
        <w:rPr>
          <w:rFonts w:ascii="ＭＳ Ｐ明朝" w:eastAsia="ＭＳ Ｐ明朝" w:hAnsi="ＭＳ Ｐ明朝" w:hint="eastAsia"/>
          <w:sz w:val="22"/>
          <w:szCs w:val="22"/>
        </w:rPr>
        <w:t>があれば社長、部門長を通じ関連部門、子会社に管理ルールや体制の改善を促した。</w:t>
      </w:r>
    </w:p>
    <w:p w14:paraId="03B489ED" w14:textId="77777777" w:rsidR="001B244B" w:rsidRPr="001B244B" w:rsidRDefault="001B244B" w:rsidP="001B244B">
      <w:pPr>
        <w:ind w:leftChars="100" w:left="430" w:hangingChars="100" w:hanging="220"/>
        <w:rPr>
          <w:rFonts w:ascii="ＭＳ Ｐ明朝" w:eastAsia="ＭＳ Ｐ明朝" w:hAnsi="ＭＳ Ｐ明朝"/>
          <w:sz w:val="22"/>
          <w:szCs w:val="22"/>
        </w:rPr>
      </w:pPr>
    </w:p>
    <w:p w14:paraId="401BF2D5" w14:textId="1322FFBA" w:rsidR="001B244B" w:rsidRPr="001B244B" w:rsidRDefault="00301B5F" w:rsidP="00301B5F">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②</w:t>
      </w:r>
      <w:r w:rsidR="001B244B" w:rsidRPr="001B244B">
        <w:rPr>
          <w:rFonts w:ascii="ＭＳ Ｐ明朝" w:eastAsia="ＭＳ Ｐ明朝" w:hAnsi="ＭＳ Ｐ明朝" w:hint="eastAsia"/>
          <w:sz w:val="22"/>
          <w:szCs w:val="22"/>
        </w:rPr>
        <w:t>テーマの概要</w:t>
      </w:r>
    </w:p>
    <w:p w14:paraId="0B3FB5E4" w14:textId="77777777" w:rsidR="001B244B" w:rsidRPr="001B244B" w:rsidRDefault="001B244B" w:rsidP="001B244B">
      <w:pPr>
        <w:rPr>
          <w:rFonts w:ascii="ＭＳ Ｐ明朝" w:eastAsia="ＭＳ Ｐ明朝" w:hAnsi="ＭＳ Ｐ明朝"/>
          <w:sz w:val="22"/>
          <w:szCs w:val="22"/>
        </w:rPr>
      </w:pPr>
      <w:r w:rsidRPr="001B244B">
        <w:rPr>
          <w:rFonts w:ascii="ＭＳ Ｐ明朝" w:eastAsia="ＭＳ Ｐ明朝" w:hAnsi="ＭＳ Ｐ明朝" w:hint="eastAsia"/>
          <w:sz w:val="22"/>
          <w:szCs w:val="22"/>
        </w:rPr>
        <w:t xml:space="preserve">　　不正はどの会社でも起こり得る。それは人体の中で毎日数千個の癌細胞が発生してい</w:t>
      </w:r>
    </w:p>
    <w:p w14:paraId="26319D82" w14:textId="77777777" w:rsidR="001B244B" w:rsidRPr="001B244B" w:rsidRDefault="001B244B" w:rsidP="001B244B">
      <w:pPr>
        <w:ind w:leftChars="100" w:left="210"/>
        <w:rPr>
          <w:rFonts w:ascii="ＭＳ Ｐ明朝" w:eastAsia="ＭＳ Ｐ明朝" w:hAnsi="ＭＳ Ｐ明朝"/>
          <w:sz w:val="22"/>
          <w:szCs w:val="22"/>
        </w:rPr>
      </w:pPr>
      <w:r w:rsidRPr="001B244B">
        <w:rPr>
          <w:rFonts w:ascii="ＭＳ Ｐ明朝" w:eastAsia="ＭＳ Ｐ明朝" w:hAnsi="ＭＳ Ｐ明朝" w:hint="eastAsia"/>
          <w:sz w:val="22"/>
          <w:szCs w:val="22"/>
        </w:rPr>
        <w:t>るのと同じと言える。発生した癌細胞が抑えられているのは、体内に免疫機能があるためで、内部統制は、体内の癌を抑える「免疫機能」に例えられる。そして内部監査は内部統制という「免疫機能」が正常に働いているかどうかの健康診断の役割を果たしている。内部統制は組織であれば、普段は意識されていなくとも、何らかの統制が存在しているはずである。上場企業は、法制化により、企業グループ内の内部統制を可視化し、整備・運用して、金融庁に報告することが義務づけられている。その内容自体は会社に任されており、規模や業態等により千差万別で身の丈にあったものとなっている。</w:t>
      </w:r>
    </w:p>
    <w:p w14:paraId="5874481C" w14:textId="77777777" w:rsidR="001B244B" w:rsidRDefault="001B244B" w:rsidP="001B244B">
      <w:pPr>
        <w:ind w:leftChars="100" w:left="210"/>
        <w:rPr>
          <w:rFonts w:ascii="ＭＳ Ｐ明朝" w:eastAsia="ＭＳ Ｐ明朝" w:hAnsi="ＭＳ Ｐ明朝"/>
          <w:sz w:val="22"/>
          <w:szCs w:val="22"/>
        </w:rPr>
      </w:pPr>
      <w:r w:rsidRPr="001B244B">
        <w:rPr>
          <w:rFonts w:ascii="ＭＳ Ｐ明朝" w:eastAsia="ＭＳ Ｐ明朝" w:hAnsi="ＭＳ Ｐ明朝" w:hint="eastAsia"/>
          <w:sz w:val="22"/>
          <w:szCs w:val="22"/>
        </w:rPr>
        <w:t xml:space="preserve">　下記の表は、公認不正検査士協会の報告書からの引用であるが、職業上の不正をもたらす要因として内部統制の脆弱をあげている。内部統制の脆弱性の主なものは内部統制の欠如（内部統制が可視化されていない、有効に機能していない）であり、中小企業にその傾向が多くみられる。</w:t>
      </w:r>
    </w:p>
    <w:p w14:paraId="1DE22A72" w14:textId="77777777" w:rsidR="00301B5F" w:rsidRPr="001B244B" w:rsidRDefault="00301B5F" w:rsidP="001B244B">
      <w:pPr>
        <w:ind w:leftChars="100" w:left="210"/>
        <w:rPr>
          <w:rFonts w:ascii="ＭＳ Ｐ明朝" w:eastAsia="ＭＳ Ｐ明朝" w:hAnsi="ＭＳ Ｐ明朝"/>
          <w:sz w:val="22"/>
          <w:szCs w:val="22"/>
        </w:rPr>
      </w:pPr>
    </w:p>
    <w:p w14:paraId="7FFF49BD" w14:textId="6A7FB360" w:rsidR="001B244B" w:rsidRPr="00987CDB" w:rsidRDefault="0090499C" w:rsidP="00987CDB">
      <w:pPr>
        <w:ind w:firstLineChars="800" w:firstLine="1767"/>
        <w:rPr>
          <w:rFonts w:ascii="ＭＳ Ｐ明朝" w:eastAsia="ＭＳ Ｐ明朝" w:hAnsi="ＭＳ Ｐ明朝" w:cs="UDShinGoPr6N-Medium"/>
          <w:b/>
          <w:bCs/>
          <w:color w:val="000027"/>
          <w:sz w:val="22"/>
          <w:szCs w:val="22"/>
        </w:rPr>
      </w:pPr>
      <w:r w:rsidRPr="00987CDB">
        <w:rPr>
          <w:rFonts w:ascii="ＭＳ Ｐ明朝" w:eastAsia="ＭＳ Ｐ明朝" w:hAnsi="ＭＳ Ｐ明朝" w:cs="UDShinGoPr6N-Medium" w:hint="eastAsia"/>
          <w:b/>
          <w:bCs/>
          <w:color w:val="000027"/>
          <w:sz w:val="22"/>
          <w:szCs w:val="22"/>
        </w:rPr>
        <w:t>表</w:t>
      </w:r>
      <w:r w:rsidR="00BC7E50">
        <w:rPr>
          <w:rFonts w:ascii="ＭＳ Ｐ明朝" w:eastAsia="ＭＳ Ｐ明朝" w:hAnsi="ＭＳ Ｐ明朝" w:cs="UDShinGoPr6N-Medium" w:hint="eastAsia"/>
          <w:b/>
          <w:bCs/>
          <w:color w:val="000027"/>
          <w:sz w:val="22"/>
          <w:szCs w:val="22"/>
        </w:rPr>
        <w:t>７－１</w:t>
      </w:r>
      <w:r w:rsidR="00987CDB">
        <w:rPr>
          <w:rFonts w:ascii="ＭＳ Ｐ明朝" w:eastAsia="ＭＳ Ｐ明朝" w:hAnsi="ＭＳ Ｐ明朝" w:cs="UDShinGoPr6N-Medium" w:hint="eastAsia"/>
          <w:b/>
          <w:bCs/>
          <w:color w:val="000027"/>
          <w:sz w:val="22"/>
          <w:szCs w:val="22"/>
        </w:rPr>
        <w:t xml:space="preserve">　</w:t>
      </w:r>
      <w:r w:rsidR="001B244B" w:rsidRPr="00987CDB">
        <w:rPr>
          <w:rFonts w:ascii="ＭＳ Ｐ明朝" w:eastAsia="ＭＳ Ｐ明朝" w:hAnsi="ＭＳ Ｐ明朝" w:hint="eastAsia"/>
          <w:b/>
          <w:bCs/>
          <w:noProof/>
          <w:sz w:val="22"/>
          <w:szCs w:val="22"/>
        </w:rPr>
        <w:drawing>
          <wp:anchor distT="0" distB="0" distL="114300" distR="114300" simplePos="0" relativeHeight="251661312" behindDoc="0" locked="0" layoutInCell="1" allowOverlap="1" wp14:anchorId="1077BD85" wp14:editId="75AF85B7">
            <wp:simplePos x="0" y="0"/>
            <wp:positionH relativeFrom="column">
              <wp:posOffset>-3810</wp:posOffset>
            </wp:positionH>
            <wp:positionV relativeFrom="paragraph">
              <wp:posOffset>454025</wp:posOffset>
            </wp:positionV>
            <wp:extent cx="2061210" cy="2289175"/>
            <wp:effectExtent l="0" t="0" r="0" b="0"/>
            <wp:wrapSquare wrapText="bothSides"/>
            <wp:docPr id="173953333"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1025"/>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61210" cy="2289175"/>
                    </a:xfrm>
                    <a:prstGeom prst="rect">
                      <a:avLst/>
                    </a:prstGeom>
                    <a:noFill/>
                  </pic:spPr>
                </pic:pic>
              </a:graphicData>
            </a:graphic>
            <wp14:sizeRelH relativeFrom="page">
              <wp14:pctWidth>0</wp14:pctWidth>
            </wp14:sizeRelH>
            <wp14:sizeRelV relativeFrom="page">
              <wp14:pctHeight>0</wp14:pctHeight>
            </wp14:sizeRelV>
          </wp:anchor>
        </w:drawing>
      </w:r>
      <w:r w:rsidR="001B244B" w:rsidRPr="00987CDB">
        <w:rPr>
          <w:rFonts w:ascii="ＭＳ Ｐ明朝" w:eastAsia="ＭＳ Ｐ明朝" w:hAnsi="ＭＳ Ｐ明朝" w:cs="UDShinGoPr6N-Medium" w:hint="eastAsia"/>
          <w:b/>
          <w:bCs/>
          <w:color w:val="000027"/>
          <w:sz w:val="22"/>
          <w:szCs w:val="22"/>
        </w:rPr>
        <w:t>職業上の不正をもたらす内部統制の脆弱性</w:t>
      </w:r>
    </w:p>
    <w:p w14:paraId="7FBCC341" w14:textId="5E72E9EC" w:rsidR="001B244B" w:rsidRPr="001B244B" w:rsidRDefault="001B244B" w:rsidP="001B244B">
      <w:pPr>
        <w:rPr>
          <w:rFonts w:ascii="ＭＳ Ｐ明朝" w:eastAsia="ＭＳ Ｐ明朝" w:hAnsi="ＭＳ Ｐ明朝" w:cstheme="minorBidi"/>
          <w:kern w:val="2"/>
          <w:sz w:val="22"/>
          <w:szCs w:val="22"/>
        </w:rPr>
      </w:pPr>
      <w:r w:rsidRPr="001B244B">
        <w:rPr>
          <w:rFonts w:ascii="ＭＳ Ｐ明朝" w:eastAsia="ＭＳ Ｐ明朝" w:hAnsi="ＭＳ Ｐ明朝"/>
          <w:noProof/>
          <w:sz w:val="22"/>
          <w:szCs w:val="22"/>
        </w:rPr>
        <w:drawing>
          <wp:inline distT="0" distB="0" distL="0" distR="0" wp14:anchorId="5CAE6444" wp14:editId="47533707">
            <wp:extent cx="2870200" cy="1714500"/>
            <wp:effectExtent l="0" t="0" r="6350" b="0"/>
            <wp:docPr id="635370677"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1026"/>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70200" cy="1714500"/>
                    </a:xfrm>
                    <a:prstGeom prst="rect">
                      <a:avLst/>
                    </a:prstGeom>
                    <a:noFill/>
                    <a:ln>
                      <a:noFill/>
                    </a:ln>
                  </pic:spPr>
                </pic:pic>
              </a:graphicData>
            </a:graphic>
          </wp:inline>
        </w:drawing>
      </w:r>
    </w:p>
    <w:p w14:paraId="079B8E86" w14:textId="77777777" w:rsidR="001B244B" w:rsidRPr="001B244B" w:rsidRDefault="001B244B" w:rsidP="001B244B">
      <w:pPr>
        <w:rPr>
          <w:rFonts w:ascii="ＭＳ Ｐ明朝" w:eastAsia="ＭＳ Ｐ明朝" w:hAnsi="ＭＳ Ｐ明朝"/>
          <w:sz w:val="22"/>
          <w:szCs w:val="22"/>
        </w:rPr>
      </w:pPr>
      <w:r w:rsidRPr="001B244B">
        <w:rPr>
          <w:rFonts w:ascii="ＭＳ Ｐ明朝" w:eastAsia="ＭＳ Ｐ明朝" w:hAnsi="ＭＳ Ｐ明朝" w:hint="eastAsia"/>
          <w:sz w:val="22"/>
          <w:szCs w:val="22"/>
        </w:rPr>
        <w:t>出典：公認不正検査士協会「2020年度版　職業上の</w:t>
      </w:r>
    </w:p>
    <w:p w14:paraId="75B77288" w14:textId="77777777" w:rsidR="001B244B" w:rsidRPr="001B244B" w:rsidRDefault="001B244B" w:rsidP="001B244B">
      <w:pPr>
        <w:ind w:firstLineChars="300" w:firstLine="660"/>
        <w:rPr>
          <w:rFonts w:ascii="ＭＳ Ｐ明朝" w:eastAsia="ＭＳ Ｐ明朝" w:hAnsi="ＭＳ Ｐ明朝"/>
          <w:sz w:val="22"/>
          <w:szCs w:val="22"/>
        </w:rPr>
      </w:pPr>
      <w:r w:rsidRPr="001B244B">
        <w:rPr>
          <w:rFonts w:ascii="ＭＳ Ｐ明朝" w:eastAsia="ＭＳ Ｐ明朝" w:hAnsi="ＭＳ Ｐ明朝" w:hint="eastAsia"/>
          <w:sz w:val="22"/>
          <w:szCs w:val="22"/>
        </w:rPr>
        <w:t>不正と濫用に関する国民への報告書」</w:t>
      </w:r>
    </w:p>
    <w:p w14:paraId="19B1D307" w14:textId="77777777" w:rsidR="001B244B" w:rsidRPr="001B244B" w:rsidRDefault="001B244B" w:rsidP="001B244B">
      <w:pPr>
        <w:ind w:firstLineChars="300" w:firstLine="660"/>
        <w:rPr>
          <w:rFonts w:ascii="ＭＳ Ｐ明朝" w:eastAsia="ＭＳ Ｐ明朝" w:hAnsi="ＭＳ Ｐ明朝"/>
          <w:sz w:val="22"/>
          <w:szCs w:val="22"/>
        </w:rPr>
      </w:pPr>
    </w:p>
    <w:p w14:paraId="55F984B0" w14:textId="77777777" w:rsidR="001B244B" w:rsidRPr="001B244B" w:rsidRDefault="001B244B" w:rsidP="001B244B">
      <w:pPr>
        <w:ind w:firstLineChars="200" w:firstLine="440"/>
        <w:rPr>
          <w:rFonts w:ascii="ＭＳ Ｐ明朝" w:eastAsia="ＭＳ Ｐ明朝" w:hAnsi="ＭＳ Ｐ明朝"/>
          <w:sz w:val="22"/>
          <w:szCs w:val="22"/>
        </w:rPr>
      </w:pPr>
      <w:r w:rsidRPr="001B244B">
        <w:rPr>
          <w:rFonts w:ascii="ＭＳ Ｐ明朝" w:eastAsia="ＭＳ Ｐ明朝" w:hAnsi="ＭＳ Ｐ明朝" w:hint="eastAsia"/>
          <w:sz w:val="22"/>
          <w:szCs w:val="22"/>
        </w:rPr>
        <w:t>中小企業で内部統制システムの構築や内部監査機能を持つ余裕のある会社は少ないで</w:t>
      </w:r>
    </w:p>
    <w:p w14:paraId="60644946" w14:textId="77777777" w:rsidR="001B244B" w:rsidRPr="001B244B" w:rsidRDefault="001B244B" w:rsidP="001B244B">
      <w:pPr>
        <w:ind w:firstLineChars="100" w:firstLine="220"/>
        <w:rPr>
          <w:rFonts w:ascii="ＭＳ Ｐ明朝" w:eastAsia="ＭＳ Ｐ明朝" w:hAnsi="ＭＳ Ｐ明朝"/>
          <w:sz w:val="22"/>
          <w:szCs w:val="22"/>
        </w:rPr>
      </w:pPr>
      <w:r w:rsidRPr="001B244B">
        <w:rPr>
          <w:rFonts w:ascii="ＭＳ Ｐ明朝" w:eastAsia="ＭＳ Ｐ明朝" w:hAnsi="ＭＳ Ｐ明朝" w:hint="eastAsia"/>
          <w:sz w:val="22"/>
          <w:szCs w:val="22"/>
        </w:rPr>
        <w:t>あろうが、不正はどんな会社でも起こり得るし、不正が発生した場合のダメージは規模</w:t>
      </w:r>
    </w:p>
    <w:p w14:paraId="025BED82" w14:textId="77777777" w:rsidR="001B244B" w:rsidRPr="001B244B" w:rsidRDefault="001B244B" w:rsidP="001B244B">
      <w:pPr>
        <w:ind w:firstLineChars="100" w:firstLine="220"/>
        <w:rPr>
          <w:rFonts w:ascii="ＭＳ Ｐ明朝" w:eastAsia="ＭＳ Ｐ明朝" w:hAnsi="ＭＳ Ｐ明朝"/>
          <w:sz w:val="22"/>
          <w:szCs w:val="22"/>
        </w:rPr>
      </w:pPr>
      <w:r w:rsidRPr="001B244B">
        <w:rPr>
          <w:rFonts w:ascii="ＭＳ Ｐ明朝" w:eastAsia="ＭＳ Ｐ明朝" w:hAnsi="ＭＳ Ｐ明朝" w:hint="eastAsia"/>
          <w:sz w:val="22"/>
          <w:szCs w:val="22"/>
        </w:rPr>
        <w:t>が小さい分、影響は大きい。そして癌と同じで不正の発見が遅れれば遅れるほど、その</w:t>
      </w:r>
    </w:p>
    <w:p w14:paraId="1BB336FF" w14:textId="77777777" w:rsidR="001B244B" w:rsidRPr="001B244B" w:rsidRDefault="001B244B" w:rsidP="001B244B">
      <w:pPr>
        <w:ind w:firstLineChars="100" w:firstLine="220"/>
        <w:rPr>
          <w:rFonts w:ascii="ＭＳ Ｐ明朝" w:eastAsia="ＭＳ Ｐ明朝" w:hAnsi="ＭＳ Ｐ明朝"/>
          <w:sz w:val="22"/>
          <w:szCs w:val="22"/>
        </w:rPr>
      </w:pPr>
      <w:r w:rsidRPr="001B244B">
        <w:rPr>
          <w:rFonts w:ascii="ＭＳ Ｐ明朝" w:eastAsia="ＭＳ Ｐ明朝" w:hAnsi="ＭＳ Ｐ明朝" w:hint="eastAsia"/>
          <w:sz w:val="22"/>
          <w:szCs w:val="22"/>
        </w:rPr>
        <w:t>損失は大きくなり、最悪の事態に至る場合もある。また現金以外の資産の流用、経費精</w:t>
      </w:r>
    </w:p>
    <w:p w14:paraId="455192E8" w14:textId="77777777" w:rsidR="001B244B" w:rsidRPr="001B244B" w:rsidRDefault="001B244B" w:rsidP="001B244B">
      <w:pPr>
        <w:ind w:firstLineChars="100" w:firstLine="220"/>
        <w:rPr>
          <w:rFonts w:ascii="ＭＳ Ｐ明朝" w:eastAsia="ＭＳ Ｐ明朝" w:hAnsi="ＭＳ Ｐ明朝"/>
          <w:sz w:val="22"/>
          <w:szCs w:val="22"/>
        </w:rPr>
      </w:pPr>
      <w:r w:rsidRPr="001B244B">
        <w:rPr>
          <w:rFonts w:ascii="ＭＳ Ｐ明朝" w:eastAsia="ＭＳ Ｐ明朝" w:hAnsi="ＭＳ Ｐ明朝" w:hint="eastAsia"/>
          <w:sz w:val="22"/>
          <w:szCs w:val="22"/>
        </w:rPr>
        <w:t>算の不正など小さなものでも、ボディブローのように会社の利益をむしばみ続ける。そ</w:t>
      </w:r>
    </w:p>
    <w:p w14:paraId="657D9696" w14:textId="77777777" w:rsidR="001B244B" w:rsidRPr="001B244B" w:rsidRDefault="001B244B" w:rsidP="001B244B">
      <w:pPr>
        <w:ind w:firstLineChars="100" w:firstLine="220"/>
        <w:rPr>
          <w:rFonts w:ascii="ＭＳ Ｐ明朝" w:eastAsia="ＭＳ Ｐ明朝" w:hAnsi="ＭＳ Ｐ明朝"/>
          <w:sz w:val="22"/>
          <w:szCs w:val="22"/>
        </w:rPr>
      </w:pPr>
      <w:r w:rsidRPr="001B244B">
        <w:rPr>
          <w:rFonts w:ascii="ＭＳ Ｐ明朝" w:eastAsia="ＭＳ Ｐ明朝" w:hAnsi="ＭＳ Ｐ明朝" w:hint="eastAsia"/>
          <w:sz w:val="22"/>
          <w:szCs w:val="22"/>
        </w:rPr>
        <w:lastRenderedPageBreak/>
        <w:t>のため中小企業においても、上場企業並みにCOSOフレームワークで規定されている内部</w:t>
      </w:r>
    </w:p>
    <w:p w14:paraId="1E06DD33" w14:textId="77777777" w:rsidR="001B244B" w:rsidRPr="001B244B" w:rsidRDefault="001B244B" w:rsidP="001B244B">
      <w:pPr>
        <w:ind w:firstLineChars="100" w:firstLine="220"/>
        <w:rPr>
          <w:rFonts w:ascii="ＭＳ Ｐ明朝" w:eastAsia="ＭＳ Ｐ明朝" w:hAnsi="ＭＳ Ｐ明朝"/>
          <w:sz w:val="22"/>
          <w:szCs w:val="22"/>
        </w:rPr>
      </w:pPr>
      <w:r w:rsidRPr="001B244B">
        <w:rPr>
          <w:rFonts w:ascii="ＭＳ Ｐ明朝" w:eastAsia="ＭＳ Ｐ明朝" w:hAnsi="ＭＳ Ｐ明朝" w:hint="eastAsia"/>
          <w:sz w:val="22"/>
          <w:szCs w:val="22"/>
        </w:rPr>
        <w:t>統制を構成する６つの基本的要素のすべてを整備せずとも、不正防止に重点を置いた</w:t>
      </w:r>
    </w:p>
    <w:p w14:paraId="0860A5CD" w14:textId="77777777" w:rsidR="001B244B" w:rsidRPr="001B244B" w:rsidRDefault="001B244B" w:rsidP="001B244B">
      <w:pPr>
        <w:ind w:firstLineChars="100" w:firstLine="220"/>
        <w:rPr>
          <w:rFonts w:ascii="ＭＳ Ｐ明朝" w:eastAsia="ＭＳ Ｐ明朝" w:hAnsi="ＭＳ Ｐ明朝"/>
          <w:sz w:val="22"/>
          <w:szCs w:val="22"/>
        </w:rPr>
      </w:pPr>
      <w:r w:rsidRPr="001B244B">
        <w:rPr>
          <w:rFonts w:ascii="ＭＳ Ｐ明朝" w:eastAsia="ＭＳ Ｐ明朝" w:hAnsi="ＭＳ Ｐ明朝" w:hint="eastAsia"/>
          <w:sz w:val="22"/>
          <w:szCs w:val="22"/>
        </w:rPr>
        <w:t>「統制環境」の整備だけでも必要であると考える。不正防止に対する考え方としては性</w:t>
      </w:r>
    </w:p>
    <w:p w14:paraId="7EC56CC1" w14:textId="77777777" w:rsidR="001B244B" w:rsidRPr="001B244B" w:rsidRDefault="001B244B" w:rsidP="001B244B">
      <w:pPr>
        <w:ind w:firstLineChars="100" w:firstLine="220"/>
        <w:rPr>
          <w:rFonts w:ascii="ＭＳ Ｐ明朝" w:eastAsia="ＭＳ Ｐ明朝" w:hAnsi="ＭＳ Ｐ明朝"/>
          <w:sz w:val="22"/>
          <w:szCs w:val="22"/>
        </w:rPr>
      </w:pPr>
      <w:r w:rsidRPr="001B244B">
        <w:rPr>
          <w:rFonts w:ascii="ＭＳ Ｐ明朝" w:eastAsia="ＭＳ Ｐ明朝" w:hAnsi="ＭＳ Ｐ明朝" w:hint="eastAsia"/>
          <w:sz w:val="22"/>
          <w:szCs w:val="22"/>
        </w:rPr>
        <w:t>悪説で捉えられがちであるが、最近の内部監査の世界では性弱説で捉えている。人間は</w:t>
      </w:r>
    </w:p>
    <w:p w14:paraId="76EA2CA9" w14:textId="77777777" w:rsidR="001B244B" w:rsidRPr="001B244B" w:rsidRDefault="001B244B" w:rsidP="001B244B">
      <w:pPr>
        <w:ind w:firstLineChars="100" w:firstLine="220"/>
        <w:rPr>
          <w:rFonts w:ascii="ＭＳ Ｐ明朝" w:eastAsia="ＭＳ Ｐ明朝" w:hAnsi="ＭＳ Ｐ明朝"/>
          <w:sz w:val="22"/>
          <w:szCs w:val="22"/>
        </w:rPr>
      </w:pPr>
      <w:r w:rsidRPr="001B244B">
        <w:rPr>
          <w:rFonts w:ascii="ＭＳ Ｐ明朝" w:eastAsia="ＭＳ Ｐ明朝" w:hAnsi="ＭＳ Ｐ明朝" w:hint="eastAsia"/>
          <w:sz w:val="22"/>
          <w:szCs w:val="22"/>
        </w:rPr>
        <w:t>弱いものであるので、誘惑に負け不正を犯すこともあるという考え方である。不正を犯</w:t>
      </w:r>
    </w:p>
    <w:p w14:paraId="10C035AD" w14:textId="77777777" w:rsidR="001B244B" w:rsidRPr="001B244B" w:rsidRDefault="001B244B" w:rsidP="001B244B">
      <w:pPr>
        <w:ind w:firstLineChars="100" w:firstLine="220"/>
        <w:rPr>
          <w:rFonts w:ascii="ＭＳ Ｐ明朝" w:eastAsia="ＭＳ Ｐ明朝" w:hAnsi="ＭＳ Ｐ明朝"/>
          <w:sz w:val="22"/>
          <w:szCs w:val="22"/>
        </w:rPr>
      </w:pPr>
      <w:r w:rsidRPr="001B244B">
        <w:rPr>
          <w:rFonts w:ascii="ＭＳ Ｐ明朝" w:eastAsia="ＭＳ Ｐ明朝" w:hAnsi="ＭＳ Ｐ明朝" w:hint="eastAsia"/>
          <w:sz w:val="22"/>
          <w:szCs w:val="22"/>
        </w:rPr>
        <w:t xml:space="preserve">す人間だけが悪いのではなく、不正を起こさせる環境にも問題があるということである｡　</w:t>
      </w:r>
    </w:p>
    <w:p w14:paraId="38D7DF14" w14:textId="77777777" w:rsidR="001B244B" w:rsidRPr="001B244B" w:rsidRDefault="001B244B" w:rsidP="001B244B">
      <w:pPr>
        <w:ind w:firstLineChars="100" w:firstLine="220"/>
        <w:rPr>
          <w:rFonts w:ascii="ＭＳ Ｐ明朝" w:eastAsia="ＭＳ Ｐ明朝" w:hAnsi="ＭＳ Ｐ明朝"/>
          <w:sz w:val="22"/>
          <w:szCs w:val="22"/>
        </w:rPr>
      </w:pPr>
      <w:r w:rsidRPr="001B244B">
        <w:rPr>
          <w:rFonts w:ascii="ＭＳ Ｐ明朝" w:eastAsia="ＭＳ Ｐ明朝" w:hAnsi="ＭＳ Ｐ明朝" w:hint="eastAsia"/>
          <w:sz w:val="22"/>
          <w:szCs w:val="22"/>
        </w:rPr>
        <w:t>不正を犯させない環境、機会をなくすことは、経営者の責任であり、従業員を大事にす</w:t>
      </w:r>
    </w:p>
    <w:p w14:paraId="4C95C2B4" w14:textId="77777777" w:rsidR="001B244B" w:rsidRPr="001B244B" w:rsidRDefault="001B244B" w:rsidP="001B244B">
      <w:pPr>
        <w:ind w:firstLineChars="100" w:firstLine="220"/>
        <w:rPr>
          <w:rFonts w:ascii="ＭＳ Ｐ明朝" w:eastAsia="ＭＳ Ｐ明朝" w:hAnsi="ＭＳ Ｐ明朝"/>
          <w:sz w:val="22"/>
          <w:szCs w:val="22"/>
        </w:rPr>
      </w:pPr>
      <w:r w:rsidRPr="001B244B">
        <w:rPr>
          <w:rFonts w:ascii="ＭＳ Ｐ明朝" w:eastAsia="ＭＳ Ｐ明朝" w:hAnsi="ＭＳ Ｐ明朝" w:hint="eastAsia"/>
          <w:sz w:val="22"/>
          <w:szCs w:val="22"/>
        </w:rPr>
        <w:t>ることでもある。不正防止のための内部統制は社員を疑うものではなく、不正から社員</w:t>
      </w:r>
    </w:p>
    <w:p w14:paraId="285B5553" w14:textId="77777777" w:rsidR="001B244B" w:rsidRPr="001B244B" w:rsidRDefault="001B244B" w:rsidP="001B244B">
      <w:pPr>
        <w:ind w:firstLineChars="100" w:firstLine="220"/>
        <w:rPr>
          <w:rFonts w:ascii="ＭＳ Ｐ明朝" w:eastAsia="ＭＳ Ｐ明朝" w:hAnsi="ＭＳ Ｐ明朝"/>
          <w:sz w:val="22"/>
          <w:szCs w:val="22"/>
        </w:rPr>
      </w:pPr>
      <w:r w:rsidRPr="001B244B">
        <w:rPr>
          <w:rFonts w:ascii="ＭＳ Ｐ明朝" w:eastAsia="ＭＳ Ｐ明朝" w:hAnsi="ＭＳ Ｐ明朝" w:hint="eastAsia"/>
          <w:sz w:val="22"/>
          <w:szCs w:val="22"/>
        </w:rPr>
        <w:t>を守るものであると考える。そのため中小企業においても経営理念や行動指針にコンプ</w:t>
      </w:r>
    </w:p>
    <w:p w14:paraId="52E51423" w14:textId="77777777" w:rsidR="001B244B" w:rsidRPr="001B244B" w:rsidRDefault="001B244B" w:rsidP="001B244B">
      <w:pPr>
        <w:ind w:firstLineChars="100" w:firstLine="220"/>
        <w:rPr>
          <w:rFonts w:ascii="ＭＳ Ｐ明朝" w:eastAsia="ＭＳ Ｐ明朝" w:hAnsi="ＭＳ Ｐ明朝"/>
          <w:sz w:val="22"/>
          <w:szCs w:val="22"/>
        </w:rPr>
      </w:pPr>
      <w:r w:rsidRPr="001B244B">
        <w:rPr>
          <w:rFonts w:ascii="ＭＳ Ｐ明朝" w:eastAsia="ＭＳ Ｐ明朝" w:hAnsi="ＭＳ Ｐ明朝" w:hint="eastAsia"/>
          <w:sz w:val="22"/>
          <w:szCs w:val="22"/>
        </w:rPr>
        <w:t>ライアンス遵守を掲げ、経営戦略における組織・人事政策の一つとして内部統制の「統</w:t>
      </w:r>
    </w:p>
    <w:p w14:paraId="39426B64" w14:textId="77777777" w:rsidR="001B244B" w:rsidRPr="001B244B" w:rsidRDefault="001B244B" w:rsidP="001B244B">
      <w:pPr>
        <w:ind w:firstLineChars="100" w:firstLine="220"/>
        <w:rPr>
          <w:rFonts w:ascii="ＭＳ Ｐ明朝" w:eastAsia="ＭＳ Ｐ明朝" w:hAnsi="ＭＳ Ｐ明朝"/>
          <w:sz w:val="22"/>
          <w:szCs w:val="22"/>
        </w:rPr>
      </w:pPr>
      <w:r w:rsidRPr="001B244B">
        <w:rPr>
          <w:rFonts w:ascii="ＭＳ Ｐ明朝" w:eastAsia="ＭＳ Ｐ明朝" w:hAnsi="ＭＳ Ｐ明朝" w:hint="eastAsia"/>
          <w:sz w:val="22"/>
          <w:szCs w:val="22"/>
        </w:rPr>
        <w:t>制環境」の整備を盛り込むことも必要ではないかという趣旨で研究会資料を作成した。</w:t>
      </w:r>
    </w:p>
    <w:p w14:paraId="441EABA7" w14:textId="77777777" w:rsidR="001B244B" w:rsidRPr="001B244B" w:rsidRDefault="001B244B" w:rsidP="001B244B">
      <w:pPr>
        <w:ind w:firstLineChars="100" w:firstLine="220"/>
        <w:rPr>
          <w:rFonts w:ascii="ＭＳ Ｐ明朝" w:eastAsia="ＭＳ Ｐ明朝" w:hAnsi="ＭＳ Ｐ明朝"/>
          <w:sz w:val="22"/>
          <w:szCs w:val="22"/>
        </w:rPr>
      </w:pPr>
    </w:p>
    <w:p w14:paraId="67ABF4B7" w14:textId="427BE35F" w:rsidR="001B244B" w:rsidRPr="00BC7E50" w:rsidRDefault="00BC7E50" w:rsidP="001B244B">
      <w:pPr>
        <w:rPr>
          <w:rFonts w:ascii="ＭＳ Ｐ明朝" w:eastAsia="ＭＳ Ｐ明朝" w:hAnsi="ＭＳ Ｐ明朝"/>
          <w:b/>
          <w:bCs/>
          <w:sz w:val="22"/>
          <w:szCs w:val="22"/>
        </w:rPr>
      </w:pPr>
      <w:r w:rsidRPr="00BC7E50">
        <w:rPr>
          <w:rFonts w:ascii="ＭＳ Ｐ明朝" w:eastAsia="ＭＳ Ｐ明朝" w:hAnsi="ＭＳ Ｐ明朝" w:hint="eastAsia"/>
          <w:b/>
          <w:bCs/>
          <w:sz w:val="22"/>
          <w:szCs w:val="22"/>
        </w:rPr>
        <w:t>（３）</w:t>
      </w:r>
      <w:r w:rsidR="001B244B" w:rsidRPr="00BC7E50">
        <w:rPr>
          <w:rFonts w:ascii="ＭＳ Ｐ明朝" w:eastAsia="ＭＳ Ｐ明朝" w:hAnsi="ＭＳ Ｐ明朝" w:hint="eastAsia"/>
          <w:b/>
          <w:bCs/>
          <w:sz w:val="22"/>
          <w:szCs w:val="22"/>
        </w:rPr>
        <w:t>研究会メンバーの診断技術スキル習得に期待できる効果</w:t>
      </w:r>
    </w:p>
    <w:p w14:paraId="4AD80285" w14:textId="77777777" w:rsidR="001B244B" w:rsidRPr="001B244B" w:rsidRDefault="001B244B" w:rsidP="001B244B">
      <w:pPr>
        <w:rPr>
          <w:rFonts w:ascii="ＭＳ Ｐ明朝" w:eastAsia="ＭＳ Ｐ明朝" w:hAnsi="ＭＳ Ｐ明朝"/>
          <w:sz w:val="22"/>
          <w:szCs w:val="22"/>
        </w:rPr>
      </w:pPr>
      <w:r w:rsidRPr="001B244B">
        <w:rPr>
          <w:rFonts w:ascii="ＭＳ Ｐ明朝" w:eastAsia="ＭＳ Ｐ明朝" w:hAnsi="ＭＳ Ｐ明朝" w:hint="eastAsia"/>
          <w:sz w:val="22"/>
          <w:szCs w:val="22"/>
        </w:rPr>
        <w:t xml:space="preserve">　　中小企業診断士として、過去の不正事例や不正のトライアングル等の理解を深め、不</w:t>
      </w:r>
    </w:p>
    <w:p w14:paraId="5BE593B0" w14:textId="77777777" w:rsidR="001B244B" w:rsidRPr="001B244B" w:rsidRDefault="001B244B" w:rsidP="001B244B">
      <w:pPr>
        <w:rPr>
          <w:rFonts w:ascii="ＭＳ Ｐ明朝" w:eastAsia="ＭＳ Ｐ明朝" w:hAnsi="ＭＳ Ｐ明朝"/>
          <w:sz w:val="22"/>
          <w:szCs w:val="22"/>
        </w:rPr>
      </w:pPr>
      <w:r w:rsidRPr="001B244B">
        <w:rPr>
          <w:rFonts w:ascii="ＭＳ Ｐ明朝" w:eastAsia="ＭＳ Ｐ明朝" w:hAnsi="ＭＳ Ｐ明朝" w:hint="eastAsia"/>
          <w:sz w:val="22"/>
          <w:szCs w:val="22"/>
        </w:rPr>
        <w:t xml:space="preserve">　正リスクも考慮して経営理念や行動指針、組織・人事政策を提言することで、企業診断</w:t>
      </w:r>
    </w:p>
    <w:p w14:paraId="115FABF2" w14:textId="77777777" w:rsidR="001B244B" w:rsidRPr="001B244B" w:rsidRDefault="001B244B" w:rsidP="001B244B">
      <w:pPr>
        <w:rPr>
          <w:rFonts w:ascii="ＭＳ Ｐ明朝" w:eastAsia="ＭＳ Ｐ明朝" w:hAnsi="ＭＳ Ｐ明朝"/>
          <w:sz w:val="22"/>
          <w:szCs w:val="22"/>
        </w:rPr>
      </w:pPr>
      <w:r w:rsidRPr="001B244B">
        <w:rPr>
          <w:rFonts w:ascii="ＭＳ Ｐ明朝" w:eastAsia="ＭＳ Ｐ明朝" w:hAnsi="ＭＳ Ｐ明朝" w:hint="eastAsia"/>
          <w:sz w:val="22"/>
          <w:szCs w:val="22"/>
        </w:rPr>
        <w:t xml:space="preserve">　の幅を拡げ、中小企業の健全な発展に守りの面からも貢献する効果が期待できる｡</w:t>
      </w:r>
    </w:p>
    <w:p w14:paraId="2C48A863"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5CB8FF9F"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10877D7E"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6C74169B"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1C18190C"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19DEE28F"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04679D92"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32A06375"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7E46F00B"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2E1BB4A9"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15FEB6B5"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7FBE1922"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6B8E373F"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3CF4918F"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27FC5264"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7066D121"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2F926EE5"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01B5AD9C"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5D63FDE6"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6E099368"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54CFB789"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6893A1EC"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5E5A88C5"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27CCE14F"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7E1C19D6"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0295333C" w14:textId="77777777" w:rsidR="00D26FEF" w:rsidRDefault="00D26FEF" w:rsidP="000D54AD">
      <w:pPr>
        <w:ind w:left="440" w:hangingChars="200" w:hanging="440"/>
        <w:jc w:val="left"/>
        <w:rPr>
          <w:rFonts w:ascii="ＭＳ Ｐ明朝" w:eastAsia="ＭＳ Ｐ明朝" w:hAnsi="ＭＳ Ｐ明朝" w:cs="ＭＳ Ｐ明朝"/>
          <w:sz w:val="22"/>
          <w:szCs w:val="22"/>
        </w:rPr>
      </w:pPr>
    </w:p>
    <w:p w14:paraId="62DD0031" w14:textId="77777777" w:rsidR="00D26FEF" w:rsidRDefault="00D26FEF" w:rsidP="000D54AD">
      <w:pPr>
        <w:ind w:left="440" w:hangingChars="200" w:hanging="440"/>
        <w:jc w:val="left"/>
        <w:rPr>
          <w:rFonts w:ascii="ＭＳ Ｐ明朝" w:eastAsia="ＭＳ Ｐ明朝" w:hAnsi="ＭＳ Ｐ明朝" w:cs="ＭＳ Ｐ明朝"/>
          <w:sz w:val="22"/>
          <w:szCs w:val="22"/>
        </w:rPr>
      </w:pPr>
    </w:p>
    <w:p w14:paraId="4D19B3FC" w14:textId="77777777" w:rsidR="00CB7B77" w:rsidRDefault="00CB7B77" w:rsidP="000D54AD">
      <w:pPr>
        <w:ind w:left="440" w:hangingChars="200" w:hanging="440"/>
        <w:jc w:val="left"/>
        <w:rPr>
          <w:rFonts w:ascii="ＭＳ Ｐ明朝" w:eastAsia="ＭＳ Ｐ明朝" w:hAnsi="ＭＳ Ｐ明朝" w:cs="ＭＳ Ｐ明朝"/>
          <w:sz w:val="22"/>
          <w:szCs w:val="22"/>
        </w:rPr>
      </w:pPr>
    </w:p>
    <w:p w14:paraId="13C06D7E"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0D27A8CF" w14:textId="77777777" w:rsidR="001B244B" w:rsidRDefault="001B244B" w:rsidP="000D54AD">
      <w:pPr>
        <w:ind w:left="440" w:hangingChars="200" w:hanging="440"/>
        <w:jc w:val="left"/>
        <w:rPr>
          <w:rFonts w:ascii="ＭＳ Ｐ明朝" w:eastAsia="ＭＳ Ｐ明朝" w:hAnsi="ＭＳ Ｐ明朝" w:cs="ＭＳ Ｐ明朝"/>
          <w:sz w:val="22"/>
          <w:szCs w:val="22"/>
        </w:rPr>
      </w:pPr>
    </w:p>
    <w:p w14:paraId="415F2DF6" w14:textId="77777777" w:rsidR="001B244B" w:rsidRDefault="001B244B" w:rsidP="00950B82">
      <w:pPr>
        <w:jc w:val="left"/>
        <w:rPr>
          <w:rFonts w:ascii="ＭＳ Ｐ明朝" w:eastAsia="ＭＳ Ｐ明朝" w:hAnsi="ＭＳ Ｐ明朝" w:cs="ＭＳ Ｐ明朝"/>
          <w:sz w:val="22"/>
          <w:szCs w:val="22"/>
        </w:rPr>
      </w:pPr>
    </w:p>
    <w:p w14:paraId="714666A8" w14:textId="625B93C4" w:rsidR="00B30043" w:rsidRPr="00147F5F" w:rsidRDefault="009D1424" w:rsidP="00B30043">
      <w:pPr>
        <w:jc w:val="left"/>
        <w:rPr>
          <w:rFonts w:ascii="ＭＳ Ｐ明朝" w:eastAsia="ＭＳ Ｐ明朝" w:hAnsi="ＭＳ Ｐ明朝" w:cs="ＭＳ Ｐ明朝"/>
          <w:sz w:val="24"/>
          <w:szCs w:val="24"/>
        </w:rPr>
      </w:pPr>
      <w:r>
        <w:rPr>
          <w:rFonts w:ascii="ＭＳ Ｐ明朝" w:eastAsia="ＭＳ Ｐ明朝" w:hAnsi="ＭＳ Ｐ明朝" w:cs="ＭＳ Ｐ明朝" w:hint="eastAsia"/>
          <w:b/>
          <w:bCs/>
          <w:sz w:val="24"/>
          <w:szCs w:val="24"/>
          <w:u w:val="single"/>
        </w:rPr>
        <w:t>９</w:t>
      </w:r>
      <w:r w:rsidR="00B30043" w:rsidRPr="00147F5F">
        <w:rPr>
          <w:rFonts w:ascii="ＭＳ Ｐ明朝" w:eastAsia="ＭＳ Ｐ明朝" w:hAnsi="ＭＳ Ｐ明朝" w:cs="ＭＳ Ｐ明朝" w:hint="eastAsia"/>
          <w:b/>
          <w:bCs/>
          <w:sz w:val="24"/>
          <w:szCs w:val="24"/>
          <w:u w:val="single"/>
        </w:rPr>
        <w:t>．１１月度の活動実績報告</w:t>
      </w:r>
    </w:p>
    <w:p w14:paraId="74720751" w14:textId="77777777" w:rsidR="001B244B" w:rsidRDefault="001B244B" w:rsidP="00B30043">
      <w:pPr>
        <w:jc w:val="left"/>
        <w:rPr>
          <w:rFonts w:ascii="ＭＳ Ｐ明朝" w:eastAsia="ＭＳ Ｐ明朝" w:hAnsi="ＭＳ Ｐ明朝" w:cs="ＭＳ Ｐ明朝"/>
          <w:sz w:val="22"/>
          <w:szCs w:val="22"/>
        </w:rPr>
      </w:pPr>
    </w:p>
    <w:p w14:paraId="5730DF3C" w14:textId="665EB8F5" w:rsidR="001B244B" w:rsidRPr="00EE52C0" w:rsidRDefault="00B30043" w:rsidP="001B244B">
      <w:pPr>
        <w:ind w:left="442" w:hangingChars="200" w:hanging="442"/>
        <w:jc w:val="left"/>
        <w:rPr>
          <w:rFonts w:ascii="ＭＳ Ｐ明朝" w:eastAsia="ＭＳ Ｐ明朝" w:hAnsi="ＭＳ Ｐ明朝" w:cs="ＭＳ Ｐ明朝"/>
          <w:b/>
          <w:bCs/>
          <w:sz w:val="22"/>
          <w:szCs w:val="22"/>
        </w:rPr>
      </w:pPr>
      <w:r w:rsidRPr="00EE52C0">
        <w:rPr>
          <w:rFonts w:ascii="ＭＳ Ｐ明朝" w:eastAsia="ＭＳ Ｐ明朝" w:hAnsi="ＭＳ Ｐ明朝" w:cs="ＭＳ Ｐ明朝" w:hint="eastAsia"/>
          <w:b/>
          <w:bCs/>
          <w:sz w:val="22"/>
          <w:szCs w:val="22"/>
        </w:rPr>
        <w:t>（１）</w:t>
      </w:r>
      <w:r w:rsidR="001B244B" w:rsidRPr="00EE52C0">
        <w:rPr>
          <w:rFonts w:ascii="ＭＳ Ｐ明朝" w:eastAsia="ＭＳ Ｐ明朝" w:hAnsi="ＭＳ Ｐ明朝" w:cs="ＭＳ Ｐ明朝" w:hint="eastAsia"/>
          <w:b/>
          <w:bCs/>
          <w:sz w:val="22"/>
          <w:szCs w:val="22"/>
        </w:rPr>
        <w:t>開催日時：</w:t>
      </w:r>
      <w:r w:rsidR="001B244B" w:rsidRPr="00EE52C0">
        <w:rPr>
          <w:rFonts w:ascii="ＭＳ Ｐ明朝" w:eastAsia="ＭＳ Ｐ明朝" w:hAnsi="ＭＳ Ｐ明朝" w:cs="ＭＳ Ｐ明朝"/>
          <w:b/>
          <w:bCs/>
          <w:sz w:val="22"/>
          <w:szCs w:val="22"/>
        </w:rPr>
        <w:t>2023年11月9日開催</w:t>
      </w:r>
    </w:p>
    <w:p w14:paraId="08F0F790" w14:textId="765C22A1" w:rsidR="001B244B" w:rsidRDefault="00557F79" w:rsidP="001B244B">
      <w:pPr>
        <w:ind w:left="440" w:hangingChars="200" w:hanging="440"/>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 xml:space="preserve">　　発表者：前泉雄介</w:t>
      </w:r>
    </w:p>
    <w:p w14:paraId="48177530" w14:textId="77777777" w:rsidR="00557F79" w:rsidRPr="001B244B" w:rsidRDefault="00557F79" w:rsidP="001B244B">
      <w:pPr>
        <w:ind w:left="440" w:hangingChars="200" w:hanging="440"/>
        <w:jc w:val="left"/>
        <w:rPr>
          <w:rFonts w:ascii="ＭＳ Ｐ明朝" w:eastAsia="ＭＳ Ｐ明朝" w:hAnsi="ＭＳ Ｐ明朝" w:cs="ＭＳ Ｐ明朝"/>
          <w:sz w:val="22"/>
          <w:szCs w:val="22"/>
        </w:rPr>
      </w:pPr>
    </w:p>
    <w:p w14:paraId="412337A7" w14:textId="000F2ABC" w:rsidR="001B244B" w:rsidRPr="00557F79" w:rsidRDefault="00B30043" w:rsidP="00557F79">
      <w:pPr>
        <w:ind w:left="442" w:hangingChars="200" w:hanging="442"/>
        <w:jc w:val="left"/>
        <w:rPr>
          <w:rFonts w:ascii="ＭＳ Ｐ明朝" w:eastAsia="ＭＳ Ｐ明朝" w:hAnsi="ＭＳ Ｐ明朝" w:cs="ＭＳ Ｐ明朝"/>
          <w:b/>
          <w:bCs/>
          <w:sz w:val="22"/>
          <w:szCs w:val="22"/>
        </w:rPr>
      </w:pPr>
      <w:r w:rsidRPr="00EE52C0">
        <w:rPr>
          <w:rFonts w:ascii="ＭＳ Ｐ明朝" w:eastAsia="ＭＳ Ｐ明朝" w:hAnsi="ＭＳ Ｐ明朝" w:cs="ＭＳ Ｐ明朝" w:hint="eastAsia"/>
          <w:b/>
          <w:bCs/>
          <w:sz w:val="22"/>
          <w:szCs w:val="22"/>
        </w:rPr>
        <w:t>（２）</w:t>
      </w:r>
      <w:r w:rsidR="001B244B" w:rsidRPr="00EE52C0">
        <w:rPr>
          <w:rFonts w:ascii="ＭＳ Ｐ明朝" w:eastAsia="ＭＳ Ｐ明朝" w:hAnsi="ＭＳ Ｐ明朝" w:cs="ＭＳ Ｐ明朝" w:hint="eastAsia"/>
          <w:b/>
          <w:bCs/>
          <w:sz w:val="22"/>
          <w:szCs w:val="22"/>
        </w:rPr>
        <w:t>内容：</w:t>
      </w:r>
      <w:r w:rsidR="001B244B" w:rsidRPr="00EE52C0">
        <w:rPr>
          <w:rFonts w:ascii="ＭＳ Ｐ明朝" w:eastAsia="ＭＳ Ｐ明朝" w:hAnsi="ＭＳ Ｐ明朝" w:cs="ＭＳ Ｐ明朝"/>
          <w:b/>
          <w:bCs/>
          <w:sz w:val="22"/>
          <w:szCs w:val="22"/>
        </w:rPr>
        <w:t xml:space="preserve"> 資金調達スキル</w:t>
      </w:r>
      <w:r w:rsidR="00EE52C0">
        <w:rPr>
          <w:rFonts w:ascii="ＭＳ Ｐ明朝" w:eastAsia="ＭＳ Ｐ明朝" w:hAnsi="ＭＳ Ｐ明朝" w:cs="ＭＳ Ｐ明朝" w:hint="eastAsia"/>
          <w:b/>
          <w:bCs/>
          <w:sz w:val="22"/>
          <w:szCs w:val="22"/>
        </w:rPr>
        <w:t xml:space="preserve">　</w:t>
      </w:r>
      <w:r w:rsidR="001B244B" w:rsidRPr="00EE52C0">
        <w:rPr>
          <w:rFonts w:ascii="ＭＳ Ｐ明朝" w:eastAsia="ＭＳ Ｐ明朝" w:hAnsi="ＭＳ Ｐ明朝" w:cs="ＭＳ Ｐ明朝" w:hint="eastAsia"/>
          <w:b/>
          <w:bCs/>
          <w:sz w:val="22"/>
          <w:szCs w:val="22"/>
        </w:rPr>
        <w:t>〜金融機関の一般的な融資審査方法</w:t>
      </w:r>
      <w:r w:rsidR="001B244B" w:rsidRPr="00EE52C0">
        <w:rPr>
          <w:rFonts w:ascii="ＭＳ Ｐ明朝" w:eastAsia="ＭＳ Ｐ明朝" w:hAnsi="ＭＳ Ｐ明朝" w:cs="ＭＳ Ｐ明朝"/>
          <w:b/>
          <w:bCs/>
          <w:sz w:val="22"/>
          <w:szCs w:val="22"/>
        </w:rPr>
        <w:t xml:space="preserve"> / 顧客との取引方針</w:t>
      </w:r>
      <w:r w:rsidR="001B244B" w:rsidRPr="00EE52C0">
        <w:rPr>
          <w:rFonts w:ascii="ＭＳ Ｐ明朝" w:eastAsia="ＭＳ Ｐ明朝" w:hAnsi="ＭＳ Ｐ明朝" w:cs="ＭＳ Ｐ明朝" w:hint="eastAsia"/>
          <w:b/>
          <w:bCs/>
          <w:sz w:val="22"/>
          <w:szCs w:val="22"/>
        </w:rPr>
        <w:t>〜</w:t>
      </w:r>
    </w:p>
    <w:p w14:paraId="7F1AC70C" w14:textId="5152472B" w:rsidR="001B244B" w:rsidRPr="001B244B" w:rsidRDefault="00B30043" w:rsidP="00B30043">
      <w:pPr>
        <w:ind w:leftChars="100" w:left="430" w:hangingChars="100" w:hanging="220"/>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①</w:t>
      </w:r>
      <w:r w:rsidR="001B244B" w:rsidRPr="001B244B">
        <w:rPr>
          <w:rFonts w:ascii="ＭＳ Ｐ明朝" w:eastAsia="ＭＳ Ｐ明朝" w:hAnsi="ＭＳ Ｐ明朝" w:cs="ＭＳ Ｐ明朝"/>
          <w:sz w:val="22"/>
          <w:szCs w:val="22"/>
        </w:rPr>
        <w:t>報告者のスキル取得経緯など</w:t>
      </w:r>
    </w:p>
    <w:p w14:paraId="41531F34" w14:textId="77777777" w:rsidR="001B244B" w:rsidRPr="001B244B" w:rsidRDefault="001B244B" w:rsidP="00B30043">
      <w:pPr>
        <w:ind w:leftChars="200" w:left="420"/>
        <w:jc w:val="left"/>
        <w:rPr>
          <w:rFonts w:ascii="ＭＳ Ｐ明朝" w:eastAsia="ＭＳ Ｐ明朝" w:hAnsi="ＭＳ Ｐ明朝" w:cs="ＭＳ Ｐ明朝"/>
          <w:sz w:val="22"/>
          <w:szCs w:val="22"/>
        </w:rPr>
      </w:pPr>
      <w:r w:rsidRPr="001B244B">
        <w:rPr>
          <w:rFonts w:ascii="ＭＳ Ｐ明朝" w:eastAsia="ＭＳ Ｐ明朝" w:hAnsi="ＭＳ Ｐ明朝" w:cs="ＭＳ Ｐ明朝" w:hint="eastAsia"/>
          <w:sz w:val="22"/>
          <w:szCs w:val="22"/>
        </w:rPr>
        <w:t>金融機関（銀行）に長年勤務し、主として法人営業に従事しました。小規模企業から上場企業まで、様々な層の取引先を担当しました。銀行の営業における最大のミッションは融資であり、様々な融資案件に携わる中で、本講義に関するスキルを蓄積して参りました。</w:t>
      </w:r>
    </w:p>
    <w:p w14:paraId="2CE0F3DF" w14:textId="77777777" w:rsidR="001B244B" w:rsidRPr="001B244B" w:rsidRDefault="001B244B" w:rsidP="001B244B">
      <w:pPr>
        <w:ind w:left="440" w:hangingChars="200" w:hanging="440"/>
        <w:jc w:val="left"/>
        <w:rPr>
          <w:rFonts w:ascii="ＭＳ Ｐ明朝" w:eastAsia="ＭＳ Ｐ明朝" w:hAnsi="ＭＳ Ｐ明朝" w:cs="ＭＳ Ｐ明朝"/>
          <w:sz w:val="22"/>
          <w:szCs w:val="22"/>
        </w:rPr>
      </w:pPr>
    </w:p>
    <w:p w14:paraId="4CF86DA7" w14:textId="641D8153" w:rsidR="001B244B" w:rsidRPr="001B244B" w:rsidRDefault="00B30043" w:rsidP="00B30043">
      <w:pPr>
        <w:ind w:leftChars="100" w:left="430" w:hangingChars="100" w:hanging="220"/>
        <w:jc w:val="left"/>
        <w:rPr>
          <w:rFonts w:ascii="ＭＳ Ｐ明朝" w:eastAsia="ＭＳ Ｐ明朝" w:hAnsi="ＭＳ Ｐ明朝" w:cs="ＭＳ Ｐ明朝"/>
          <w:sz w:val="22"/>
          <w:szCs w:val="22"/>
        </w:rPr>
      </w:pPr>
      <w:r>
        <w:rPr>
          <w:rFonts w:ascii="ＭＳ Ｐ明朝" w:eastAsia="ＭＳ Ｐ明朝" w:hAnsi="ＭＳ Ｐ明朝" w:cs="ＭＳ Ｐ明朝" w:hint="eastAsia"/>
          <w:sz w:val="22"/>
          <w:szCs w:val="22"/>
        </w:rPr>
        <w:t>②</w:t>
      </w:r>
      <w:r w:rsidR="001B244B" w:rsidRPr="001B244B">
        <w:rPr>
          <w:rFonts w:ascii="ＭＳ Ｐ明朝" w:eastAsia="ＭＳ Ｐ明朝" w:hAnsi="ＭＳ Ｐ明朝" w:cs="ＭＳ Ｐ明朝"/>
          <w:sz w:val="22"/>
          <w:szCs w:val="22"/>
        </w:rPr>
        <w:t>テーマの概要など</w:t>
      </w:r>
    </w:p>
    <w:p w14:paraId="71938FFC" w14:textId="77777777" w:rsidR="001B244B" w:rsidRPr="001B244B" w:rsidRDefault="001B244B" w:rsidP="00B30043">
      <w:pPr>
        <w:ind w:leftChars="200" w:left="420"/>
        <w:jc w:val="left"/>
        <w:rPr>
          <w:rFonts w:ascii="ＭＳ Ｐ明朝" w:eastAsia="ＭＳ Ｐ明朝" w:hAnsi="ＭＳ Ｐ明朝" w:cs="ＭＳ Ｐ明朝"/>
          <w:sz w:val="22"/>
          <w:szCs w:val="22"/>
        </w:rPr>
      </w:pPr>
      <w:r w:rsidRPr="001B244B">
        <w:rPr>
          <w:rFonts w:ascii="ＭＳ Ｐ明朝" w:eastAsia="ＭＳ Ｐ明朝" w:hAnsi="ＭＳ Ｐ明朝" w:cs="ＭＳ Ｐ明朝" w:hint="eastAsia"/>
          <w:sz w:val="22"/>
          <w:szCs w:val="22"/>
        </w:rPr>
        <w:t>一般論として、銀行が融資の審査においてどのような手法を用いているか、どのような点を重視しているか等についてご案内しました。また、融資を含めた顧客との取引方針についても昨今の状況を概説させていただきました。項目は以下となります。</w:t>
      </w:r>
    </w:p>
    <w:p w14:paraId="45079B1A" w14:textId="3A9A5BE1" w:rsidR="001B244B" w:rsidRPr="001B244B" w:rsidRDefault="001B244B" w:rsidP="001B244B">
      <w:pPr>
        <w:ind w:left="440" w:hangingChars="200" w:hanging="440"/>
        <w:jc w:val="left"/>
        <w:rPr>
          <w:rFonts w:ascii="ＭＳ Ｐ明朝" w:eastAsia="ＭＳ Ｐ明朝" w:hAnsi="ＭＳ Ｐ明朝" w:cs="ＭＳ Ｐ明朝"/>
          <w:sz w:val="22"/>
          <w:szCs w:val="22"/>
        </w:rPr>
      </w:pPr>
      <w:r w:rsidRPr="001B244B">
        <w:rPr>
          <w:rFonts w:ascii="ＭＳ Ｐ明朝" w:eastAsia="ＭＳ Ｐ明朝" w:hAnsi="ＭＳ Ｐ明朝" w:cs="ＭＳ Ｐ明朝" w:hint="eastAsia"/>
          <w:sz w:val="22"/>
          <w:szCs w:val="22"/>
        </w:rPr>
        <w:t xml:space="preserve">　　</w:t>
      </w:r>
      <w:r w:rsidR="005431BE">
        <w:rPr>
          <w:rFonts w:ascii="ＭＳ Ｐ明朝" w:eastAsia="ＭＳ Ｐ明朝" w:hAnsi="ＭＳ Ｐ明朝" w:cs="ＭＳ Ｐ明朝" w:hint="eastAsia"/>
          <w:sz w:val="22"/>
          <w:szCs w:val="22"/>
        </w:rPr>
        <w:t>ア.</w:t>
      </w:r>
      <w:r w:rsidRPr="001B244B">
        <w:rPr>
          <w:rFonts w:ascii="ＭＳ Ｐ明朝" w:eastAsia="ＭＳ Ｐ明朝" w:hAnsi="ＭＳ Ｐ明朝" w:cs="ＭＳ Ｐ明朝" w:hint="eastAsia"/>
          <w:sz w:val="22"/>
          <w:szCs w:val="22"/>
        </w:rPr>
        <w:t>一般的な融資審査手法</w:t>
      </w:r>
    </w:p>
    <w:p w14:paraId="4FD6054B" w14:textId="77777777" w:rsidR="001B244B" w:rsidRPr="001B244B" w:rsidRDefault="001B244B" w:rsidP="00AA5502">
      <w:pPr>
        <w:ind w:leftChars="202" w:left="437" w:hangingChars="6" w:hanging="13"/>
        <w:jc w:val="left"/>
        <w:rPr>
          <w:rFonts w:ascii="ＭＳ Ｐ明朝" w:eastAsia="ＭＳ Ｐ明朝" w:hAnsi="ＭＳ Ｐ明朝" w:cs="ＭＳ Ｐ明朝"/>
          <w:sz w:val="22"/>
          <w:szCs w:val="22"/>
        </w:rPr>
      </w:pPr>
      <w:r w:rsidRPr="001B244B">
        <w:rPr>
          <w:rFonts w:ascii="ＭＳ Ｐ明朝" w:eastAsia="ＭＳ Ｐ明朝" w:hAnsi="ＭＳ Ｐ明朝" w:cs="ＭＳ Ｐ明朝" w:hint="eastAsia"/>
          <w:sz w:val="22"/>
          <w:szCs w:val="22"/>
        </w:rPr>
        <w:t>・全体像</w:t>
      </w:r>
      <w:r w:rsidRPr="001B244B">
        <w:rPr>
          <w:rFonts w:ascii="ＭＳ Ｐ明朝" w:eastAsia="ＭＳ Ｐ明朝" w:hAnsi="ＭＳ Ｐ明朝" w:cs="ＭＳ Ｐ明朝"/>
          <w:sz w:val="22"/>
          <w:szCs w:val="22"/>
        </w:rPr>
        <w:tab/>
      </w:r>
      <w:r w:rsidRPr="001B244B">
        <w:rPr>
          <w:rFonts w:ascii="ＭＳ Ｐ明朝" w:eastAsia="ＭＳ Ｐ明朝" w:hAnsi="ＭＳ Ｐ明朝" w:cs="ＭＳ Ｐ明朝"/>
          <w:sz w:val="22"/>
          <w:szCs w:val="22"/>
        </w:rPr>
        <w:tab/>
      </w:r>
      <w:r w:rsidRPr="001B244B">
        <w:rPr>
          <w:rFonts w:ascii="ＭＳ Ｐ明朝" w:eastAsia="ＭＳ Ｐ明朝" w:hAnsi="ＭＳ Ｐ明朝" w:cs="ＭＳ Ｐ明朝"/>
          <w:sz w:val="22"/>
          <w:szCs w:val="22"/>
        </w:rPr>
        <w:tab/>
        <w:t>・・・　クレジットポリシー、債務者評価 / 案件評価</w:t>
      </w:r>
    </w:p>
    <w:p w14:paraId="6095E7B5" w14:textId="77777777" w:rsidR="001B244B" w:rsidRPr="001B244B" w:rsidRDefault="001B244B" w:rsidP="00AA5502">
      <w:pPr>
        <w:ind w:leftChars="202" w:left="437" w:hangingChars="6" w:hanging="13"/>
        <w:jc w:val="left"/>
        <w:rPr>
          <w:rFonts w:ascii="ＭＳ Ｐ明朝" w:eastAsia="ＭＳ Ｐ明朝" w:hAnsi="ＭＳ Ｐ明朝" w:cs="ＭＳ Ｐ明朝"/>
          <w:sz w:val="22"/>
          <w:szCs w:val="22"/>
        </w:rPr>
      </w:pPr>
      <w:r w:rsidRPr="001B244B">
        <w:rPr>
          <w:rFonts w:ascii="ＭＳ Ｐ明朝" w:eastAsia="ＭＳ Ｐ明朝" w:hAnsi="ＭＳ Ｐ明朝" w:cs="ＭＳ Ｐ明朝" w:hint="eastAsia"/>
          <w:sz w:val="22"/>
          <w:szCs w:val="22"/>
        </w:rPr>
        <w:t>・債務者評価</w:t>
      </w:r>
      <w:r w:rsidRPr="001B244B">
        <w:rPr>
          <w:rFonts w:ascii="ＭＳ Ｐ明朝" w:eastAsia="ＭＳ Ｐ明朝" w:hAnsi="ＭＳ Ｐ明朝" w:cs="ＭＳ Ｐ明朝"/>
          <w:sz w:val="22"/>
          <w:szCs w:val="22"/>
        </w:rPr>
        <w:tab/>
      </w:r>
      <w:r w:rsidRPr="001B244B">
        <w:rPr>
          <w:rFonts w:ascii="ＭＳ Ｐ明朝" w:eastAsia="ＭＳ Ｐ明朝" w:hAnsi="ＭＳ Ｐ明朝" w:cs="ＭＳ Ｐ明朝"/>
          <w:sz w:val="22"/>
          <w:szCs w:val="22"/>
        </w:rPr>
        <w:tab/>
        <w:t>・・・　格付制度、実態算定、自己査定</w:t>
      </w:r>
    </w:p>
    <w:p w14:paraId="71E7064F" w14:textId="6CC2FF38" w:rsidR="001B244B" w:rsidRPr="001B244B" w:rsidRDefault="001B244B" w:rsidP="00AA5502">
      <w:pPr>
        <w:ind w:leftChars="202" w:left="437" w:hangingChars="6" w:hanging="13"/>
        <w:jc w:val="left"/>
        <w:rPr>
          <w:rFonts w:ascii="ＭＳ Ｐ明朝" w:eastAsia="ＭＳ Ｐ明朝" w:hAnsi="ＭＳ Ｐ明朝" w:cs="ＭＳ Ｐ明朝"/>
          <w:sz w:val="22"/>
          <w:szCs w:val="22"/>
        </w:rPr>
      </w:pPr>
      <w:r w:rsidRPr="001B244B">
        <w:rPr>
          <w:rFonts w:ascii="ＭＳ Ｐ明朝" w:eastAsia="ＭＳ Ｐ明朝" w:hAnsi="ＭＳ Ｐ明朝" w:cs="ＭＳ Ｐ明朝" w:hint="eastAsia"/>
          <w:sz w:val="22"/>
          <w:szCs w:val="22"/>
        </w:rPr>
        <w:t>・案件評価</w:t>
      </w:r>
      <w:r w:rsidRPr="001B244B">
        <w:rPr>
          <w:rFonts w:ascii="ＭＳ Ｐ明朝" w:eastAsia="ＭＳ Ｐ明朝" w:hAnsi="ＭＳ Ｐ明朝" w:cs="ＭＳ Ｐ明朝"/>
          <w:sz w:val="22"/>
          <w:szCs w:val="22"/>
        </w:rPr>
        <w:tab/>
      </w:r>
      <w:r w:rsidRPr="001B244B">
        <w:rPr>
          <w:rFonts w:ascii="ＭＳ Ｐ明朝" w:eastAsia="ＭＳ Ｐ明朝" w:hAnsi="ＭＳ Ｐ明朝" w:cs="ＭＳ Ｐ明朝"/>
          <w:sz w:val="22"/>
          <w:szCs w:val="22"/>
        </w:rPr>
        <w:tab/>
      </w:r>
      <w:r w:rsidR="00C07CB5">
        <w:rPr>
          <w:rFonts w:ascii="ＭＳ Ｐ明朝" w:eastAsia="ＭＳ Ｐ明朝" w:hAnsi="ＭＳ Ｐ明朝" w:cs="ＭＳ Ｐ明朝" w:hint="eastAsia"/>
          <w:sz w:val="22"/>
          <w:szCs w:val="22"/>
        </w:rPr>
        <w:t xml:space="preserve">　　　　　</w:t>
      </w:r>
      <w:r w:rsidRPr="001B244B">
        <w:rPr>
          <w:rFonts w:ascii="ＭＳ Ｐ明朝" w:eastAsia="ＭＳ Ｐ明朝" w:hAnsi="ＭＳ Ｐ明朝" w:cs="ＭＳ Ｐ明朝"/>
          <w:sz w:val="22"/>
          <w:szCs w:val="22"/>
        </w:rPr>
        <w:t>・・・　基本的な手法、手法の特徴と限界、採算</w:t>
      </w:r>
    </w:p>
    <w:p w14:paraId="46E9F2B2" w14:textId="7838538E" w:rsidR="001B244B" w:rsidRPr="001B244B" w:rsidRDefault="001B244B" w:rsidP="001B244B">
      <w:pPr>
        <w:ind w:left="440" w:hangingChars="200" w:hanging="440"/>
        <w:jc w:val="left"/>
        <w:rPr>
          <w:rFonts w:ascii="ＭＳ Ｐ明朝" w:eastAsia="ＭＳ Ｐ明朝" w:hAnsi="ＭＳ Ｐ明朝" w:cs="ＭＳ Ｐ明朝"/>
          <w:sz w:val="22"/>
          <w:szCs w:val="22"/>
        </w:rPr>
      </w:pPr>
      <w:r w:rsidRPr="001B244B">
        <w:rPr>
          <w:rFonts w:ascii="ＭＳ Ｐ明朝" w:eastAsia="ＭＳ Ｐ明朝" w:hAnsi="ＭＳ Ｐ明朝" w:cs="ＭＳ Ｐ明朝" w:hint="eastAsia"/>
          <w:sz w:val="22"/>
          <w:szCs w:val="22"/>
        </w:rPr>
        <w:t xml:space="preserve">　　</w:t>
      </w:r>
      <w:r w:rsidR="00A01F62">
        <w:rPr>
          <w:rFonts w:ascii="ＭＳ Ｐ明朝" w:eastAsia="ＭＳ Ｐ明朝" w:hAnsi="ＭＳ Ｐ明朝" w:cs="ＭＳ Ｐ明朝" w:hint="eastAsia"/>
          <w:sz w:val="22"/>
          <w:szCs w:val="22"/>
        </w:rPr>
        <w:t>イ.</w:t>
      </w:r>
      <w:r w:rsidRPr="001B244B">
        <w:rPr>
          <w:rFonts w:ascii="ＭＳ Ｐ明朝" w:eastAsia="ＭＳ Ｐ明朝" w:hAnsi="ＭＳ Ｐ明朝" w:cs="ＭＳ Ｐ明朝" w:hint="eastAsia"/>
          <w:sz w:val="22"/>
          <w:szCs w:val="22"/>
        </w:rPr>
        <w:t>顧客との取引方針</w:t>
      </w:r>
      <w:r w:rsidR="00986157">
        <w:rPr>
          <w:rFonts w:ascii="ＭＳ Ｐ明朝" w:eastAsia="ＭＳ Ｐ明朝" w:hAnsi="ＭＳ Ｐ明朝" w:cs="ＭＳ Ｐ明朝" w:hint="eastAsia"/>
          <w:sz w:val="22"/>
          <w:szCs w:val="22"/>
        </w:rPr>
        <w:t xml:space="preserve">　　　　 </w:t>
      </w:r>
      <w:r w:rsidRPr="001B244B">
        <w:rPr>
          <w:rFonts w:ascii="ＭＳ Ｐ明朝" w:eastAsia="ＭＳ Ｐ明朝" w:hAnsi="ＭＳ Ｐ明朝" w:cs="ＭＳ Ｐ明朝"/>
          <w:sz w:val="22"/>
          <w:szCs w:val="22"/>
        </w:rPr>
        <w:t>・・・　現場の実情、銀行員の習性や特徴</w:t>
      </w:r>
    </w:p>
    <w:p w14:paraId="18106305" w14:textId="77777777" w:rsidR="001B244B" w:rsidRPr="001B244B" w:rsidRDefault="001B244B" w:rsidP="001B244B">
      <w:pPr>
        <w:ind w:left="440" w:hangingChars="200" w:hanging="440"/>
        <w:jc w:val="left"/>
        <w:rPr>
          <w:rFonts w:ascii="ＭＳ Ｐ明朝" w:eastAsia="ＭＳ Ｐ明朝" w:hAnsi="ＭＳ Ｐ明朝" w:cs="ＭＳ Ｐ明朝"/>
          <w:sz w:val="22"/>
          <w:szCs w:val="22"/>
        </w:rPr>
      </w:pPr>
    </w:p>
    <w:p w14:paraId="47B36DD0" w14:textId="758CC391" w:rsidR="001B244B" w:rsidRPr="005431BE" w:rsidRDefault="005431BE" w:rsidP="001B244B">
      <w:pPr>
        <w:ind w:left="442" w:hangingChars="200" w:hanging="442"/>
        <w:jc w:val="left"/>
        <w:rPr>
          <w:rFonts w:ascii="ＭＳ Ｐ明朝" w:eastAsia="ＭＳ Ｐ明朝" w:hAnsi="ＭＳ Ｐ明朝" w:cs="ＭＳ Ｐ明朝"/>
          <w:b/>
          <w:bCs/>
          <w:sz w:val="22"/>
          <w:szCs w:val="22"/>
        </w:rPr>
      </w:pPr>
      <w:r w:rsidRPr="005431BE">
        <w:rPr>
          <w:rFonts w:ascii="ＭＳ Ｐ明朝" w:eastAsia="ＭＳ Ｐ明朝" w:hAnsi="ＭＳ Ｐ明朝" w:cs="ＭＳ Ｐ明朝" w:hint="eastAsia"/>
          <w:b/>
          <w:bCs/>
          <w:sz w:val="22"/>
          <w:szCs w:val="22"/>
        </w:rPr>
        <w:t>（３）</w:t>
      </w:r>
      <w:r w:rsidR="001B244B" w:rsidRPr="005431BE">
        <w:rPr>
          <w:rFonts w:ascii="ＭＳ Ｐ明朝" w:eastAsia="ＭＳ Ｐ明朝" w:hAnsi="ＭＳ Ｐ明朝" w:cs="ＭＳ Ｐ明朝" w:hint="eastAsia"/>
          <w:b/>
          <w:bCs/>
          <w:sz w:val="22"/>
          <w:szCs w:val="22"/>
        </w:rPr>
        <w:t>研究会メンバーの資金調達スキル習得に期待できる効果</w:t>
      </w:r>
    </w:p>
    <w:p w14:paraId="4988AAD7" w14:textId="77777777" w:rsidR="001B244B" w:rsidRPr="001B244B" w:rsidRDefault="001B244B" w:rsidP="005431BE">
      <w:pPr>
        <w:ind w:leftChars="100" w:left="430" w:hangingChars="100" w:hanging="220"/>
        <w:jc w:val="left"/>
        <w:rPr>
          <w:rFonts w:ascii="ＭＳ Ｐ明朝" w:eastAsia="ＭＳ Ｐ明朝" w:hAnsi="ＭＳ Ｐ明朝" w:cs="ＭＳ Ｐ明朝"/>
          <w:sz w:val="22"/>
          <w:szCs w:val="22"/>
        </w:rPr>
      </w:pPr>
      <w:r w:rsidRPr="001B244B">
        <w:rPr>
          <w:rFonts w:ascii="ＭＳ Ｐ明朝" w:eastAsia="ＭＳ Ｐ明朝" w:hAnsi="ＭＳ Ｐ明朝" w:cs="ＭＳ Ｐ明朝" w:hint="eastAsia"/>
          <w:sz w:val="22"/>
          <w:szCs w:val="22"/>
        </w:rPr>
        <w:t>①金融機関の審査手法や審査時の着目点について知見を深めることで、クライアントの</w:t>
      </w:r>
    </w:p>
    <w:p w14:paraId="1B0ED1A0" w14:textId="77777777" w:rsidR="001B244B" w:rsidRPr="001B244B" w:rsidRDefault="001B244B" w:rsidP="005431BE">
      <w:pPr>
        <w:ind w:leftChars="200" w:left="420"/>
        <w:jc w:val="left"/>
        <w:rPr>
          <w:rFonts w:ascii="ＭＳ Ｐ明朝" w:eastAsia="ＭＳ Ｐ明朝" w:hAnsi="ＭＳ Ｐ明朝" w:cs="ＭＳ Ｐ明朝"/>
          <w:sz w:val="22"/>
          <w:szCs w:val="22"/>
        </w:rPr>
      </w:pPr>
      <w:r w:rsidRPr="001B244B">
        <w:rPr>
          <w:rFonts w:ascii="ＭＳ Ｐ明朝" w:eastAsia="ＭＳ Ｐ明朝" w:hAnsi="ＭＳ Ｐ明朝" w:cs="ＭＳ Ｐ明朝" w:hint="eastAsia"/>
          <w:sz w:val="22"/>
          <w:szCs w:val="22"/>
        </w:rPr>
        <w:t>資金調達フェーズにおいて、適切なアドバイスが可能になると思料されます。</w:t>
      </w:r>
    </w:p>
    <w:p w14:paraId="228CA099" w14:textId="77777777" w:rsidR="001B244B" w:rsidRPr="001B244B" w:rsidRDefault="001B244B" w:rsidP="005431BE">
      <w:pPr>
        <w:ind w:leftChars="100" w:left="430" w:hangingChars="100" w:hanging="220"/>
        <w:jc w:val="left"/>
        <w:rPr>
          <w:rFonts w:ascii="ＭＳ Ｐ明朝" w:eastAsia="ＭＳ Ｐ明朝" w:hAnsi="ＭＳ Ｐ明朝" w:cs="ＭＳ Ｐ明朝"/>
          <w:sz w:val="22"/>
          <w:szCs w:val="22"/>
        </w:rPr>
      </w:pPr>
      <w:r w:rsidRPr="001B244B">
        <w:rPr>
          <w:rFonts w:ascii="ＭＳ Ｐ明朝" w:eastAsia="ＭＳ Ｐ明朝" w:hAnsi="ＭＳ Ｐ明朝" w:cs="ＭＳ Ｐ明朝" w:hint="eastAsia"/>
          <w:sz w:val="22"/>
          <w:szCs w:val="22"/>
        </w:rPr>
        <w:t>②金融機関の顧客取引方針について知っていただくことで、どのように付き合えば良好な取引関係を構築でき、資金調達のフェーズにおいて円滑な資金調達が可能なのかについて、クライアントを導くことが可能になると期待できます。</w:t>
      </w:r>
    </w:p>
    <w:p w14:paraId="07F9CD46" w14:textId="77777777" w:rsidR="001B244B" w:rsidRPr="001B244B" w:rsidRDefault="001B244B" w:rsidP="001B244B">
      <w:pPr>
        <w:ind w:left="440" w:hangingChars="200" w:hanging="440"/>
        <w:jc w:val="left"/>
        <w:rPr>
          <w:rFonts w:ascii="ＭＳ Ｐ明朝" w:eastAsia="ＭＳ Ｐ明朝" w:hAnsi="ＭＳ Ｐ明朝" w:cs="ＭＳ Ｐ明朝"/>
          <w:sz w:val="22"/>
          <w:szCs w:val="22"/>
        </w:rPr>
      </w:pPr>
    </w:p>
    <w:p w14:paraId="1544B90B" w14:textId="2F6E3A57" w:rsidR="001B244B" w:rsidRPr="005431BE" w:rsidRDefault="005431BE" w:rsidP="001B244B">
      <w:pPr>
        <w:ind w:left="442" w:hangingChars="200" w:hanging="442"/>
        <w:jc w:val="left"/>
        <w:rPr>
          <w:rFonts w:ascii="ＭＳ Ｐ明朝" w:eastAsia="ＭＳ Ｐ明朝" w:hAnsi="ＭＳ Ｐ明朝" w:cs="ＭＳ Ｐ明朝"/>
          <w:b/>
          <w:bCs/>
          <w:sz w:val="22"/>
          <w:szCs w:val="22"/>
        </w:rPr>
      </w:pPr>
      <w:r w:rsidRPr="005431BE">
        <w:rPr>
          <w:rFonts w:ascii="ＭＳ Ｐ明朝" w:eastAsia="ＭＳ Ｐ明朝" w:hAnsi="ＭＳ Ｐ明朝" w:cs="ＭＳ Ｐ明朝" w:hint="eastAsia"/>
          <w:b/>
          <w:bCs/>
          <w:sz w:val="22"/>
          <w:szCs w:val="22"/>
        </w:rPr>
        <w:t>（４）</w:t>
      </w:r>
      <w:r w:rsidR="001B244B" w:rsidRPr="005431BE">
        <w:rPr>
          <w:rFonts w:ascii="ＭＳ Ｐ明朝" w:eastAsia="ＭＳ Ｐ明朝" w:hAnsi="ＭＳ Ｐ明朝" w:cs="ＭＳ Ｐ明朝" w:hint="eastAsia"/>
          <w:b/>
          <w:bCs/>
          <w:sz w:val="22"/>
          <w:szCs w:val="22"/>
        </w:rPr>
        <w:t>資金調達スキルについて、今後の自身の展望</w:t>
      </w:r>
    </w:p>
    <w:p w14:paraId="018A8680" w14:textId="087BA0D5" w:rsidR="001B244B" w:rsidRDefault="001B244B" w:rsidP="005431BE">
      <w:pPr>
        <w:ind w:leftChars="135" w:left="283"/>
        <w:jc w:val="left"/>
        <w:rPr>
          <w:rFonts w:ascii="ＭＳ Ｐ明朝" w:eastAsia="ＭＳ Ｐ明朝" w:hAnsi="ＭＳ Ｐ明朝" w:cs="ＭＳ Ｐ明朝"/>
          <w:sz w:val="22"/>
          <w:szCs w:val="22"/>
        </w:rPr>
      </w:pPr>
      <w:r w:rsidRPr="001B244B">
        <w:rPr>
          <w:rFonts w:ascii="ＭＳ Ｐ明朝" w:eastAsia="ＭＳ Ｐ明朝" w:hAnsi="ＭＳ Ｐ明朝" w:cs="ＭＳ Ｐ明朝" w:hint="eastAsia"/>
          <w:sz w:val="22"/>
          <w:szCs w:val="22"/>
        </w:rPr>
        <w:t>昨年までは金融機関で審査する側から融資業務を看ておりましたが、今後は逆に申込む側の立場から融資業務に携わります。円滑な資金調達は事業計画実現の要であり、安定した資金繰りは健全な経営を行うための基礎となります。保有スキルを活かしつつ、様々なクライアントの資金調達へ適切に対処して参りたく存じます。</w:t>
      </w:r>
    </w:p>
    <w:p w14:paraId="2EC4B850" w14:textId="77777777" w:rsidR="00EF6DC9" w:rsidRDefault="00EF6DC9" w:rsidP="005431BE">
      <w:pPr>
        <w:ind w:leftChars="135" w:left="283"/>
        <w:jc w:val="left"/>
        <w:rPr>
          <w:rFonts w:ascii="ＭＳ Ｐ明朝" w:eastAsia="ＭＳ Ｐ明朝" w:hAnsi="ＭＳ Ｐ明朝" w:cs="ＭＳ Ｐ明朝"/>
          <w:sz w:val="22"/>
          <w:szCs w:val="22"/>
        </w:rPr>
      </w:pPr>
    </w:p>
    <w:p w14:paraId="5E515095" w14:textId="77777777" w:rsidR="00EF6DC9" w:rsidRDefault="00EF6DC9" w:rsidP="005431BE">
      <w:pPr>
        <w:ind w:leftChars="135" w:left="283"/>
        <w:jc w:val="left"/>
        <w:rPr>
          <w:rFonts w:ascii="ＭＳ Ｐ明朝" w:eastAsia="ＭＳ Ｐ明朝" w:hAnsi="ＭＳ Ｐ明朝" w:cs="ＭＳ Ｐ明朝"/>
          <w:sz w:val="22"/>
          <w:szCs w:val="22"/>
        </w:rPr>
      </w:pPr>
    </w:p>
    <w:p w14:paraId="763E7CE0" w14:textId="77777777" w:rsidR="00EF6DC9" w:rsidRDefault="00EF6DC9" w:rsidP="005431BE">
      <w:pPr>
        <w:ind w:leftChars="135" w:left="283"/>
        <w:jc w:val="left"/>
        <w:rPr>
          <w:rFonts w:ascii="ＭＳ Ｐ明朝" w:eastAsia="ＭＳ Ｐ明朝" w:hAnsi="ＭＳ Ｐ明朝" w:cs="ＭＳ Ｐ明朝"/>
          <w:sz w:val="22"/>
          <w:szCs w:val="22"/>
        </w:rPr>
      </w:pPr>
    </w:p>
    <w:p w14:paraId="5DF32DC2" w14:textId="77777777" w:rsidR="00EF6DC9" w:rsidRDefault="00EF6DC9" w:rsidP="005431BE">
      <w:pPr>
        <w:ind w:leftChars="135" w:left="283"/>
        <w:jc w:val="left"/>
        <w:rPr>
          <w:rFonts w:ascii="ＭＳ Ｐ明朝" w:eastAsia="ＭＳ Ｐ明朝" w:hAnsi="ＭＳ Ｐ明朝" w:cs="ＭＳ Ｐ明朝"/>
          <w:sz w:val="22"/>
          <w:szCs w:val="22"/>
        </w:rPr>
      </w:pPr>
    </w:p>
    <w:p w14:paraId="12211EFD" w14:textId="77777777" w:rsidR="00EF6DC9" w:rsidRDefault="00EF6DC9" w:rsidP="005431BE">
      <w:pPr>
        <w:ind w:leftChars="135" w:left="283"/>
        <w:jc w:val="left"/>
        <w:rPr>
          <w:rFonts w:ascii="ＭＳ Ｐ明朝" w:eastAsia="ＭＳ Ｐ明朝" w:hAnsi="ＭＳ Ｐ明朝" w:cs="ＭＳ Ｐ明朝"/>
          <w:sz w:val="22"/>
          <w:szCs w:val="22"/>
        </w:rPr>
      </w:pPr>
    </w:p>
    <w:p w14:paraId="11691956" w14:textId="77777777" w:rsidR="00EF6DC9" w:rsidRDefault="00EF6DC9" w:rsidP="005431BE">
      <w:pPr>
        <w:ind w:leftChars="135" w:left="283"/>
        <w:jc w:val="left"/>
        <w:rPr>
          <w:rFonts w:ascii="ＭＳ Ｐ明朝" w:eastAsia="ＭＳ Ｐ明朝" w:hAnsi="ＭＳ Ｐ明朝" w:cs="ＭＳ Ｐ明朝"/>
          <w:sz w:val="22"/>
          <w:szCs w:val="22"/>
        </w:rPr>
      </w:pPr>
    </w:p>
    <w:p w14:paraId="2D0CFCD9" w14:textId="77777777" w:rsidR="00EF6DC9" w:rsidRDefault="00EF6DC9" w:rsidP="005431BE">
      <w:pPr>
        <w:ind w:leftChars="135" w:left="283"/>
        <w:jc w:val="left"/>
        <w:rPr>
          <w:rFonts w:ascii="ＭＳ Ｐ明朝" w:eastAsia="ＭＳ Ｐ明朝" w:hAnsi="ＭＳ Ｐ明朝" w:cs="ＭＳ Ｐ明朝"/>
          <w:sz w:val="22"/>
          <w:szCs w:val="22"/>
        </w:rPr>
      </w:pPr>
    </w:p>
    <w:p w14:paraId="2F1302D3" w14:textId="77777777" w:rsidR="00EF6DC9" w:rsidRDefault="00EF6DC9" w:rsidP="005431BE">
      <w:pPr>
        <w:ind w:leftChars="135" w:left="283"/>
        <w:jc w:val="left"/>
        <w:rPr>
          <w:rFonts w:ascii="ＭＳ Ｐ明朝" w:eastAsia="ＭＳ Ｐ明朝" w:hAnsi="ＭＳ Ｐ明朝" w:cs="ＭＳ Ｐ明朝"/>
          <w:sz w:val="22"/>
          <w:szCs w:val="22"/>
        </w:rPr>
      </w:pPr>
    </w:p>
    <w:p w14:paraId="0BCF3361" w14:textId="77777777" w:rsidR="00EF6DC9" w:rsidRDefault="00EF6DC9" w:rsidP="005431BE">
      <w:pPr>
        <w:ind w:leftChars="135" w:left="283"/>
        <w:jc w:val="left"/>
        <w:rPr>
          <w:rFonts w:ascii="ＭＳ Ｐ明朝" w:eastAsia="ＭＳ Ｐ明朝" w:hAnsi="ＭＳ Ｐ明朝" w:cs="ＭＳ Ｐ明朝"/>
          <w:sz w:val="22"/>
          <w:szCs w:val="22"/>
        </w:rPr>
      </w:pPr>
    </w:p>
    <w:p w14:paraId="490C0382" w14:textId="77777777" w:rsidR="00EF6DC9" w:rsidRDefault="00EF6DC9" w:rsidP="005431BE">
      <w:pPr>
        <w:ind w:leftChars="135" w:left="283"/>
        <w:jc w:val="left"/>
        <w:rPr>
          <w:rFonts w:ascii="ＭＳ Ｐ明朝" w:eastAsia="ＭＳ Ｐ明朝" w:hAnsi="ＭＳ Ｐ明朝" w:cs="ＭＳ Ｐ明朝"/>
          <w:sz w:val="22"/>
          <w:szCs w:val="22"/>
        </w:rPr>
      </w:pPr>
    </w:p>
    <w:p w14:paraId="37903FAB" w14:textId="77777777" w:rsidR="00EF6DC9" w:rsidRDefault="00EF6DC9" w:rsidP="005431BE">
      <w:pPr>
        <w:ind w:leftChars="135" w:left="283"/>
        <w:jc w:val="left"/>
        <w:rPr>
          <w:rFonts w:ascii="ＭＳ Ｐ明朝" w:eastAsia="ＭＳ Ｐ明朝" w:hAnsi="ＭＳ Ｐ明朝" w:cs="ＭＳ Ｐ明朝"/>
          <w:sz w:val="22"/>
          <w:szCs w:val="22"/>
        </w:rPr>
      </w:pPr>
    </w:p>
    <w:p w14:paraId="4CE366AE" w14:textId="77777777" w:rsidR="00EF6DC9" w:rsidRDefault="00EF6DC9" w:rsidP="005431BE">
      <w:pPr>
        <w:ind w:leftChars="135" w:left="283"/>
        <w:jc w:val="left"/>
        <w:rPr>
          <w:rFonts w:ascii="ＭＳ Ｐ明朝" w:eastAsia="ＭＳ Ｐ明朝" w:hAnsi="ＭＳ Ｐ明朝" w:cs="ＭＳ Ｐ明朝"/>
          <w:sz w:val="22"/>
          <w:szCs w:val="22"/>
        </w:rPr>
      </w:pPr>
    </w:p>
    <w:p w14:paraId="6BD27652" w14:textId="6B25C444" w:rsidR="00EF6DC9" w:rsidRPr="00147F5F" w:rsidRDefault="009D1424" w:rsidP="00EF6DC9">
      <w:pPr>
        <w:jc w:val="left"/>
        <w:rPr>
          <w:rFonts w:ascii="ＭＳ Ｐ明朝" w:eastAsia="ＭＳ Ｐ明朝" w:hAnsi="ＭＳ Ｐ明朝" w:cs="ＭＳ Ｐ明朝"/>
          <w:b/>
          <w:bCs/>
          <w:sz w:val="24"/>
          <w:szCs w:val="24"/>
          <w:u w:val="single"/>
        </w:rPr>
      </w:pPr>
      <w:r>
        <w:rPr>
          <w:rFonts w:ascii="ＭＳ Ｐ明朝" w:eastAsia="ＭＳ Ｐ明朝" w:hAnsi="ＭＳ Ｐ明朝" w:cs="ＭＳ Ｐ明朝" w:hint="eastAsia"/>
          <w:b/>
          <w:bCs/>
          <w:sz w:val="24"/>
          <w:szCs w:val="24"/>
          <w:u w:val="single"/>
        </w:rPr>
        <w:lastRenderedPageBreak/>
        <w:t>１０</w:t>
      </w:r>
      <w:r w:rsidR="00EF6DC9" w:rsidRPr="00147F5F">
        <w:rPr>
          <w:rFonts w:ascii="ＭＳ Ｐ明朝" w:eastAsia="ＭＳ Ｐ明朝" w:hAnsi="ＭＳ Ｐ明朝" w:cs="ＭＳ Ｐ明朝" w:hint="eastAsia"/>
          <w:b/>
          <w:bCs/>
          <w:sz w:val="24"/>
          <w:szCs w:val="24"/>
          <w:u w:val="single"/>
        </w:rPr>
        <w:t>．今後の取組み</w:t>
      </w:r>
    </w:p>
    <w:p w14:paraId="31FE8040" w14:textId="56699701" w:rsidR="002F4D2F" w:rsidRDefault="00EF6DC9" w:rsidP="002F4D2F">
      <w:pPr>
        <w:jc w:val="left"/>
        <w:rPr>
          <w:rFonts w:ascii="ＭＳ Ｐ明朝" w:eastAsia="ＭＳ Ｐ明朝" w:hAnsi="ＭＳ Ｐ明朝" w:cstheme="minorBidi"/>
          <w:kern w:val="2"/>
          <w:sz w:val="22"/>
          <w:szCs w:val="22"/>
        </w:rPr>
      </w:pPr>
      <w:r>
        <w:rPr>
          <w:rFonts w:ascii="ＭＳ Ｐ明朝" w:eastAsia="ＭＳ Ｐ明朝" w:hAnsi="ＭＳ Ｐ明朝" w:cs="ＭＳ Ｐ明朝" w:hint="eastAsia"/>
          <w:sz w:val="22"/>
          <w:szCs w:val="22"/>
        </w:rPr>
        <w:t xml:space="preserve">　当研究会は、</w:t>
      </w:r>
      <w:r w:rsidRPr="007E6C6F">
        <w:rPr>
          <w:rFonts w:ascii="ＭＳ Ｐ明朝" w:eastAsia="ＭＳ Ｐ明朝" w:hAnsi="ＭＳ Ｐ明朝" w:cstheme="minorBidi" w:hint="eastAsia"/>
          <w:kern w:val="2"/>
          <w:sz w:val="22"/>
          <w:szCs w:val="22"/>
        </w:rPr>
        <w:t>中小企業診断士</w:t>
      </w:r>
      <w:r w:rsidR="000E27FB">
        <w:rPr>
          <w:rFonts w:ascii="ＭＳ Ｐ明朝" w:eastAsia="ＭＳ Ｐ明朝" w:hAnsi="ＭＳ Ｐ明朝" w:cstheme="minorBidi" w:hint="eastAsia"/>
          <w:kern w:val="2"/>
          <w:sz w:val="22"/>
          <w:szCs w:val="22"/>
        </w:rPr>
        <w:t>として</w:t>
      </w:r>
      <w:r w:rsidRPr="007E6C6F">
        <w:rPr>
          <w:rFonts w:ascii="ＭＳ Ｐ明朝" w:eastAsia="ＭＳ Ｐ明朝" w:hAnsi="ＭＳ Ｐ明朝" w:cstheme="minorBidi" w:hint="eastAsia"/>
          <w:kern w:val="2"/>
          <w:sz w:val="22"/>
          <w:szCs w:val="22"/>
        </w:rPr>
        <w:t>「クライアント様に対して価値を提供できる診断技術を向上させ</w:t>
      </w:r>
      <w:r w:rsidR="00451F1E">
        <w:rPr>
          <w:rFonts w:ascii="ＭＳ Ｐ明朝" w:eastAsia="ＭＳ Ｐ明朝" w:hAnsi="ＭＳ Ｐ明朝" w:cstheme="minorBidi" w:hint="eastAsia"/>
          <w:kern w:val="2"/>
          <w:sz w:val="22"/>
          <w:szCs w:val="22"/>
        </w:rPr>
        <w:t>ていく</w:t>
      </w:r>
      <w:r w:rsidRPr="007E6C6F">
        <w:rPr>
          <w:rFonts w:ascii="ＭＳ Ｐ明朝" w:eastAsia="ＭＳ Ｐ明朝" w:hAnsi="ＭＳ Ｐ明朝" w:cstheme="minorBidi" w:hint="eastAsia"/>
          <w:kern w:val="2"/>
          <w:sz w:val="22"/>
          <w:szCs w:val="22"/>
        </w:rPr>
        <w:t>こと」</w:t>
      </w:r>
      <w:r>
        <w:rPr>
          <w:rFonts w:ascii="ＭＳ Ｐ明朝" w:eastAsia="ＭＳ Ｐ明朝" w:hAnsi="ＭＳ Ｐ明朝" w:cstheme="minorBidi" w:hint="eastAsia"/>
          <w:kern w:val="2"/>
          <w:sz w:val="22"/>
          <w:szCs w:val="22"/>
        </w:rPr>
        <w:t>を目標として活動しています。</w:t>
      </w:r>
    </w:p>
    <w:p w14:paraId="47756E5E" w14:textId="4DA79C38" w:rsidR="00EF6DC9" w:rsidRPr="00F62C2C" w:rsidRDefault="00451F1E" w:rsidP="002F4D2F">
      <w:pPr>
        <w:ind w:firstLineChars="100" w:firstLine="220"/>
        <w:jc w:val="left"/>
        <w:rPr>
          <w:rFonts w:ascii="ＭＳ Ｐ明朝" w:eastAsia="ＭＳ Ｐ明朝" w:hAnsi="ＭＳ Ｐ明朝" w:cstheme="minorBidi"/>
          <w:kern w:val="2"/>
          <w:sz w:val="22"/>
          <w:szCs w:val="22"/>
        </w:rPr>
      </w:pPr>
      <w:r>
        <w:rPr>
          <w:rFonts w:ascii="ＭＳ Ｐ明朝" w:eastAsia="ＭＳ Ｐ明朝" w:hAnsi="ＭＳ Ｐ明朝" w:cstheme="minorBidi" w:hint="eastAsia"/>
          <w:kern w:val="2"/>
          <w:sz w:val="22"/>
          <w:szCs w:val="22"/>
        </w:rPr>
        <w:t>2024</w:t>
      </w:r>
      <w:r w:rsidR="002F4D2F">
        <w:rPr>
          <w:rFonts w:ascii="ＭＳ Ｐ明朝" w:eastAsia="ＭＳ Ｐ明朝" w:hAnsi="ＭＳ Ｐ明朝" w:cstheme="minorBidi" w:hint="eastAsia"/>
          <w:kern w:val="2"/>
          <w:sz w:val="22"/>
          <w:szCs w:val="22"/>
        </w:rPr>
        <w:t>年度</w:t>
      </w:r>
      <w:r w:rsidR="00FA6877">
        <w:rPr>
          <w:rFonts w:ascii="ＭＳ Ｐ明朝" w:eastAsia="ＭＳ Ｐ明朝" w:hAnsi="ＭＳ Ｐ明朝" w:cstheme="minorBidi" w:hint="eastAsia"/>
          <w:kern w:val="2"/>
          <w:sz w:val="22"/>
          <w:szCs w:val="22"/>
        </w:rPr>
        <w:t>の</w:t>
      </w:r>
      <w:r w:rsidR="002F4D2F">
        <w:rPr>
          <w:rFonts w:ascii="ＭＳ Ｐ明朝" w:eastAsia="ＭＳ Ｐ明朝" w:hAnsi="ＭＳ Ｐ明朝" w:cstheme="minorBidi" w:hint="eastAsia"/>
          <w:kern w:val="2"/>
          <w:sz w:val="22"/>
          <w:szCs w:val="22"/>
        </w:rPr>
        <w:t>活動は、研究会員の潜在スキル</w:t>
      </w:r>
      <w:r w:rsidR="00850527">
        <w:rPr>
          <w:rFonts w:ascii="ＭＳ Ｐ明朝" w:eastAsia="ＭＳ Ｐ明朝" w:hAnsi="ＭＳ Ｐ明朝" w:cstheme="minorBidi" w:hint="eastAsia"/>
          <w:kern w:val="2"/>
          <w:sz w:val="22"/>
          <w:szCs w:val="22"/>
        </w:rPr>
        <w:t>が</w:t>
      </w:r>
      <w:r w:rsidR="000F4119">
        <w:rPr>
          <w:rFonts w:ascii="ＭＳ Ｐ明朝" w:eastAsia="ＭＳ Ｐ明朝" w:hAnsi="ＭＳ Ｐ明朝" w:cstheme="minorBidi" w:hint="eastAsia"/>
          <w:kern w:val="2"/>
          <w:sz w:val="22"/>
          <w:szCs w:val="22"/>
        </w:rPr>
        <w:t>まだ多数</w:t>
      </w:r>
      <w:r w:rsidR="00850527">
        <w:rPr>
          <w:rFonts w:ascii="ＭＳ Ｐ明朝" w:eastAsia="ＭＳ Ｐ明朝" w:hAnsi="ＭＳ Ｐ明朝" w:cstheme="minorBidi" w:hint="eastAsia"/>
          <w:kern w:val="2"/>
          <w:sz w:val="22"/>
          <w:szCs w:val="22"/>
        </w:rPr>
        <w:t>あるため、それら</w:t>
      </w:r>
      <w:r w:rsidR="00621ECF">
        <w:rPr>
          <w:rFonts w:ascii="ＭＳ Ｐ明朝" w:eastAsia="ＭＳ Ｐ明朝" w:hAnsi="ＭＳ Ｐ明朝" w:cstheme="minorBidi" w:hint="eastAsia"/>
          <w:kern w:val="2"/>
          <w:sz w:val="22"/>
          <w:szCs w:val="22"/>
        </w:rPr>
        <w:t>の</w:t>
      </w:r>
      <w:r w:rsidR="00850527">
        <w:rPr>
          <w:rFonts w:ascii="ＭＳ Ｐ明朝" w:eastAsia="ＭＳ Ｐ明朝" w:hAnsi="ＭＳ Ｐ明朝" w:cstheme="minorBidi" w:hint="eastAsia"/>
          <w:kern w:val="2"/>
          <w:sz w:val="22"/>
          <w:szCs w:val="22"/>
        </w:rPr>
        <w:t>スキル</w:t>
      </w:r>
      <w:r w:rsidR="00621ECF">
        <w:rPr>
          <w:rFonts w:ascii="ＭＳ Ｐ明朝" w:eastAsia="ＭＳ Ｐ明朝" w:hAnsi="ＭＳ Ｐ明朝" w:cstheme="minorBidi" w:hint="eastAsia"/>
          <w:kern w:val="2"/>
          <w:sz w:val="22"/>
          <w:szCs w:val="22"/>
        </w:rPr>
        <w:t>を研究会全体で共有化していく事</w:t>
      </w:r>
      <w:r w:rsidR="00FA6877">
        <w:rPr>
          <w:rFonts w:ascii="ＭＳ Ｐ明朝" w:eastAsia="ＭＳ Ｐ明朝" w:hAnsi="ＭＳ Ｐ明朝" w:cstheme="minorBidi" w:hint="eastAsia"/>
          <w:kern w:val="2"/>
          <w:sz w:val="22"/>
          <w:szCs w:val="22"/>
        </w:rPr>
        <w:t>により</w:t>
      </w:r>
      <w:r w:rsidR="009D1424">
        <w:rPr>
          <w:rFonts w:ascii="ＭＳ Ｐ明朝" w:eastAsia="ＭＳ Ｐ明朝" w:hAnsi="ＭＳ Ｐ明朝" w:cstheme="minorBidi" w:hint="eastAsia"/>
          <w:kern w:val="2"/>
          <w:sz w:val="22"/>
          <w:szCs w:val="22"/>
        </w:rPr>
        <w:t>知識＆スキルを高め</w:t>
      </w:r>
      <w:r w:rsidR="00850527">
        <w:rPr>
          <w:rFonts w:ascii="ＭＳ Ｐ明朝" w:eastAsia="ＭＳ Ｐ明朝" w:hAnsi="ＭＳ Ｐ明朝" w:cstheme="minorBidi" w:hint="eastAsia"/>
          <w:kern w:val="2"/>
          <w:sz w:val="22"/>
          <w:szCs w:val="22"/>
        </w:rPr>
        <w:t>、研究会メンバーのスキルアップを</w:t>
      </w:r>
      <w:r w:rsidR="003A25C8">
        <w:rPr>
          <w:rFonts w:ascii="ＭＳ Ｐ明朝" w:eastAsia="ＭＳ Ｐ明朝" w:hAnsi="ＭＳ Ｐ明朝" w:cstheme="minorBidi" w:hint="eastAsia"/>
          <w:kern w:val="2"/>
          <w:sz w:val="22"/>
          <w:szCs w:val="22"/>
        </w:rPr>
        <w:t>図っていきたいと考え</w:t>
      </w:r>
      <w:r w:rsidR="0042388C">
        <w:rPr>
          <w:rFonts w:ascii="ＭＳ Ｐ明朝" w:eastAsia="ＭＳ Ｐ明朝" w:hAnsi="ＭＳ Ｐ明朝" w:cstheme="minorBidi" w:hint="eastAsia"/>
          <w:kern w:val="2"/>
          <w:sz w:val="22"/>
          <w:szCs w:val="22"/>
        </w:rPr>
        <w:t>ています</w:t>
      </w:r>
      <w:r w:rsidR="003A25C8">
        <w:rPr>
          <w:rFonts w:ascii="ＭＳ Ｐ明朝" w:eastAsia="ＭＳ Ｐ明朝" w:hAnsi="ＭＳ Ｐ明朝" w:cstheme="minorBidi" w:hint="eastAsia"/>
          <w:kern w:val="2"/>
          <w:sz w:val="22"/>
          <w:szCs w:val="22"/>
        </w:rPr>
        <w:t>。</w:t>
      </w:r>
    </w:p>
    <w:p w14:paraId="7F17EC81" w14:textId="77777777" w:rsidR="00EF6DC9" w:rsidRPr="003B1AB5" w:rsidRDefault="00EF6DC9" w:rsidP="00EF6DC9">
      <w:pPr>
        <w:rPr>
          <w:rFonts w:ascii="ＭＳ Ｐ明朝" w:eastAsia="ＭＳ Ｐ明朝" w:hAnsi="ＭＳ Ｐ明朝" w:cs="ＭＳ Ｐ明朝"/>
          <w:sz w:val="22"/>
          <w:szCs w:val="22"/>
        </w:rPr>
      </w:pPr>
    </w:p>
    <w:p w14:paraId="53D90154" w14:textId="77777777" w:rsidR="00EF6DC9" w:rsidRPr="002977EA" w:rsidRDefault="00EF6DC9" w:rsidP="00EF6DC9">
      <w:pPr>
        <w:rPr>
          <w:rFonts w:ascii="ＭＳ Ｐ明朝" w:eastAsia="ＭＳ Ｐ明朝" w:hAnsi="ＭＳ Ｐ明朝" w:cs="ＭＳ Ｐ明朝"/>
          <w:sz w:val="22"/>
          <w:szCs w:val="22"/>
        </w:rPr>
      </w:pPr>
    </w:p>
    <w:p w14:paraId="07CB830F" w14:textId="6120CB8F" w:rsidR="00EF6DC9" w:rsidRPr="00B934B7" w:rsidRDefault="009D1424" w:rsidP="00EF6DC9">
      <w:pPr>
        <w:rPr>
          <w:rFonts w:ascii="ＭＳ Ｐ明朝" w:eastAsia="ＭＳ Ｐ明朝" w:hAnsi="ＭＳ Ｐ明朝" w:cs="ＭＳ Ｐ明朝" w:hint="eastAsia"/>
          <w:b/>
          <w:bCs/>
          <w:sz w:val="24"/>
          <w:szCs w:val="24"/>
          <w:u w:val="single"/>
        </w:rPr>
      </w:pPr>
      <w:r>
        <w:rPr>
          <w:rFonts w:ascii="ＭＳ Ｐ明朝" w:eastAsia="ＭＳ Ｐ明朝" w:hAnsi="ＭＳ Ｐ明朝" w:cs="ＭＳ Ｐ明朝" w:hint="eastAsia"/>
          <w:b/>
          <w:bCs/>
          <w:sz w:val="24"/>
          <w:szCs w:val="24"/>
          <w:u w:val="single"/>
        </w:rPr>
        <w:t>１１</w:t>
      </w:r>
      <w:r w:rsidR="00EF6DC9" w:rsidRPr="00147F5F">
        <w:rPr>
          <w:rFonts w:ascii="ＭＳ Ｐ明朝" w:eastAsia="ＭＳ Ｐ明朝" w:hAnsi="ＭＳ Ｐ明朝" w:cs="ＭＳ Ｐ明朝" w:hint="eastAsia"/>
          <w:b/>
          <w:bCs/>
          <w:sz w:val="24"/>
          <w:szCs w:val="24"/>
          <w:u w:val="single"/>
        </w:rPr>
        <w:t>．研究会員</w:t>
      </w:r>
    </w:p>
    <w:p w14:paraId="256F783E" w14:textId="77777777" w:rsidR="00EF6DC9" w:rsidRPr="00474509" w:rsidRDefault="00EF6DC9" w:rsidP="00EF6DC9">
      <w:pPr>
        <w:ind w:firstLineChars="100" w:firstLine="220"/>
        <w:rPr>
          <w:rFonts w:ascii="ＭＳ Ｐ明朝" w:eastAsia="ＭＳ Ｐ明朝" w:hAnsi="ＭＳ Ｐ明朝" w:cstheme="minorBidi"/>
          <w:kern w:val="2"/>
          <w:sz w:val="22"/>
          <w:szCs w:val="22"/>
        </w:rPr>
      </w:pPr>
      <w:r w:rsidRPr="00474509">
        <w:rPr>
          <w:rFonts w:ascii="ＭＳ Ｐ明朝" w:eastAsia="ＭＳ Ｐ明朝" w:hAnsi="ＭＳ Ｐ明朝" w:cstheme="minorBidi" w:hint="eastAsia"/>
          <w:kern w:val="2"/>
          <w:sz w:val="22"/>
          <w:szCs w:val="22"/>
        </w:rPr>
        <w:t>代　表：楠田貴康</w:t>
      </w:r>
    </w:p>
    <w:p w14:paraId="4064B94A" w14:textId="77777777" w:rsidR="00EF6DC9" w:rsidRPr="00474509" w:rsidRDefault="00EF6DC9" w:rsidP="00EF6DC9">
      <w:pPr>
        <w:ind w:firstLineChars="100" w:firstLine="220"/>
        <w:rPr>
          <w:rFonts w:ascii="ＭＳ Ｐ明朝" w:eastAsia="ＭＳ Ｐ明朝" w:hAnsi="ＭＳ Ｐ明朝" w:cstheme="minorBidi"/>
          <w:kern w:val="2"/>
          <w:sz w:val="22"/>
          <w:szCs w:val="22"/>
        </w:rPr>
      </w:pPr>
      <w:r w:rsidRPr="00474509">
        <w:rPr>
          <w:rFonts w:ascii="ＭＳ Ｐ明朝" w:eastAsia="ＭＳ Ｐ明朝" w:hAnsi="ＭＳ Ｐ明朝" w:cstheme="minorBidi" w:hint="eastAsia"/>
          <w:kern w:val="2"/>
          <w:sz w:val="22"/>
          <w:szCs w:val="22"/>
        </w:rPr>
        <w:t>副代表：植田　訓行</w:t>
      </w:r>
    </w:p>
    <w:p w14:paraId="6C4435DF" w14:textId="77777777" w:rsidR="00B934B7" w:rsidRDefault="00EF6DC9" w:rsidP="00EF6DC9">
      <w:pPr>
        <w:rPr>
          <w:rFonts w:ascii="ＭＳ Ｐ明朝" w:eastAsia="ＭＳ Ｐ明朝" w:hAnsi="ＭＳ Ｐ明朝" w:cstheme="minorBidi"/>
          <w:kern w:val="2"/>
          <w:sz w:val="22"/>
          <w:szCs w:val="22"/>
        </w:rPr>
      </w:pPr>
      <w:r w:rsidRPr="00474509">
        <w:rPr>
          <w:rFonts w:ascii="ＭＳ Ｐ明朝" w:eastAsia="ＭＳ Ｐ明朝" w:hAnsi="ＭＳ Ｐ明朝" w:cstheme="minorBidi" w:hint="eastAsia"/>
          <w:kern w:val="2"/>
          <w:sz w:val="22"/>
          <w:szCs w:val="22"/>
        </w:rPr>
        <w:t xml:space="preserve">　　　　</w:t>
      </w:r>
      <w:r>
        <w:rPr>
          <w:rFonts w:ascii="ＭＳ Ｐ明朝" w:eastAsia="ＭＳ Ｐ明朝" w:hAnsi="ＭＳ Ｐ明朝" w:cstheme="minorBidi" w:hint="eastAsia"/>
          <w:kern w:val="2"/>
          <w:sz w:val="22"/>
          <w:szCs w:val="22"/>
        </w:rPr>
        <w:t xml:space="preserve">　　</w:t>
      </w:r>
      <w:r w:rsidRPr="00474509">
        <w:rPr>
          <w:rFonts w:ascii="ＭＳ Ｐ明朝" w:eastAsia="ＭＳ Ｐ明朝" w:hAnsi="ＭＳ Ｐ明朝" w:cstheme="minorBidi" w:hint="eastAsia"/>
          <w:kern w:val="2"/>
          <w:sz w:val="22"/>
          <w:szCs w:val="22"/>
        </w:rPr>
        <w:t>玉島　剛、松本　泰良、山極基隆、坪田昌彦</w:t>
      </w:r>
      <w:r w:rsidR="009D1424">
        <w:rPr>
          <w:rFonts w:ascii="ＭＳ Ｐ明朝" w:eastAsia="ＭＳ Ｐ明朝" w:hAnsi="ＭＳ Ｐ明朝" w:cstheme="minorBidi" w:hint="eastAsia"/>
          <w:kern w:val="2"/>
          <w:sz w:val="22"/>
          <w:szCs w:val="22"/>
        </w:rPr>
        <w:t>、</w:t>
      </w:r>
      <w:r w:rsidRPr="00474509">
        <w:rPr>
          <w:rFonts w:ascii="ＭＳ Ｐ明朝" w:eastAsia="ＭＳ Ｐ明朝" w:hAnsi="ＭＳ Ｐ明朝" w:cstheme="minorBidi" w:hint="eastAsia"/>
          <w:kern w:val="2"/>
          <w:sz w:val="22"/>
          <w:szCs w:val="22"/>
        </w:rPr>
        <w:t>前原隆功、</w:t>
      </w:r>
      <w:r w:rsidR="009D1424">
        <w:rPr>
          <w:rFonts w:ascii="ＭＳ Ｐ明朝" w:eastAsia="ＭＳ Ｐ明朝" w:hAnsi="ＭＳ Ｐ明朝" w:cstheme="minorBidi" w:hint="eastAsia"/>
          <w:kern w:val="2"/>
          <w:sz w:val="22"/>
          <w:szCs w:val="22"/>
        </w:rPr>
        <w:t>岡部清一、</w:t>
      </w:r>
      <w:r w:rsidR="009D1424" w:rsidRPr="00474509">
        <w:rPr>
          <w:rFonts w:ascii="ＭＳ Ｐ明朝" w:eastAsia="ＭＳ Ｐ明朝" w:hAnsi="ＭＳ Ｐ明朝" w:cstheme="minorBidi" w:hint="eastAsia"/>
          <w:kern w:val="2"/>
          <w:sz w:val="22"/>
          <w:szCs w:val="22"/>
        </w:rPr>
        <w:t>豊田孝治、</w:t>
      </w:r>
    </w:p>
    <w:p w14:paraId="75192560" w14:textId="61C1C148" w:rsidR="00EF6DC9" w:rsidRPr="00474509" w:rsidRDefault="009D1424" w:rsidP="00B934B7">
      <w:pPr>
        <w:ind w:leftChars="400" w:left="840"/>
        <w:rPr>
          <w:rFonts w:ascii="ＭＳ Ｐ明朝" w:eastAsia="ＭＳ Ｐ明朝" w:hAnsi="ＭＳ Ｐ明朝" w:cstheme="minorBidi"/>
          <w:kern w:val="2"/>
          <w:sz w:val="22"/>
          <w:szCs w:val="22"/>
        </w:rPr>
      </w:pPr>
      <w:r>
        <w:rPr>
          <w:rFonts w:ascii="ＭＳ Ｐ明朝" w:eastAsia="ＭＳ Ｐ明朝" w:hAnsi="ＭＳ Ｐ明朝" w:cstheme="minorBidi" w:hint="eastAsia"/>
          <w:kern w:val="2"/>
          <w:sz w:val="22"/>
          <w:szCs w:val="22"/>
        </w:rPr>
        <w:t>山本雄三、</w:t>
      </w:r>
      <w:r w:rsidR="00EF6DC9">
        <w:rPr>
          <w:rFonts w:ascii="ＭＳ Ｐ明朝" w:eastAsia="ＭＳ Ｐ明朝" w:hAnsi="ＭＳ Ｐ明朝" w:cstheme="minorBidi" w:hint="eastAsia"/>
          <w:kern w:val="2"/>
          <w:sz w:val="22"/>
          <w:szCs w:val="22"/>
        </w:rPr>
        <w:t>平山知明、</w:t>
      </w:r>
      <w:r>
        <w:rPr>
          <w:rFonts w:ascii="ＭＳ Ｐ明朝" w:eastAsia="ＭＳ Ｐ明朝" w:hAnsi="ＭＳ Ｐ明朝" w:cstheme="minorBidi" w:hint="eastAsia"/>
          <w:kern w:val="2"/>
          <w:sz w:val="22"/>
          <w:szCs w:val="22"/>
        </w:rPr>
        <w:t>田邊正明、阿部朗、荻野貴之、島田明夫、中道眞、三浦敬一、</w:t>
      </w:r>
      <w:r w:rsidR="00B934B7">
        <w:rPr>
          <w:rFonts w:ascii="ＭＳ Ｐ明朝" w:eastAsia="ＭＳ Ｐ明朝" w:hAnsi="ＭＳ Ｐ明朝" w:cstheme="minorBidi" w:hint="eastAsia"/>
          <w:kern w:val="2"/>
          <w:sz w:val="22"/>
          <w:szCs w:val="22"/>
        </w:rPr>
        <w:t>岡部将吾、前泉雄介、以上19名</w:t>
      </w:r>
    </w:p>
    <w:p w14:paraId="18400A29" w14:textId="77777777" w:rsidR="00EF6DC9" w:rsidRPr="00EF6DC9" w:rsidRDefault="00EF6DC9" w:rsidP="005431BE">
      <w:pPr>
        <w:ind w:leftChars="135" w:left="283"/>
        <w:jc w:val="left"/>
        <w:rPr>
          <w:rFonts w:ascii="ＭＳ Ｐ明朝" w:eastAsia="ＭＳ Ｐ明朝" w:hAnsi="ＭＳ Ｐ明朝" w:cs="ＭＳ Ｐ明朝"/>
          <w:sz w:val="22"/>
          <w:szCs w:val="22"/>
        </w:rPr>
      </w:pPr>
    </w:p>
    <w:sectPr w:rsidR="00EF6DC9" w:rsidRPr="00EF6DC9">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A30B9" w14:textId="77777777" w:rsidR="00776CBF" w:rsidRDefault="00776CBF" w:rsidP="00B72CEF">
      <w:r>
        <w:separator/>
      </w:r>
    </w:p>
  </w:endnote>
  <w:endnote w:type="continuationSeparator" w:id="0">
    <w:p w14:paraId="571A3DD3" w14:textId="77777777" w:rsidR="00776CBF" w:rsidRDefault="00776CBF" w:rsidP="00B7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Unicode MS">
    <w:altName w:val="Arial"/>
    <w:panose1 w:val="020B0604020202020204"/>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ShinGoPr6N-Medium">
    <w:altName w:val="游ゴシック"/>
    <w:charset w:val="80"/>
    <w:family w:val="auto"/>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16B34" w14:textId="77777777" w:rsidR="00776CBF" w:rsidRDefault="00776CBF" w:rsidP="00B72CEF">
      <w:r>
        <w:separator/>
      </w:r>
    </w:p>
  </w:footnote>
  <w:footnote w:type="continuationSeparator" w:id="0">
    <w:p w14:paraId="061590C0" w14:textId="77777777" w:rsidR="00776CBF" w:rsidRDefault="00776CBF" w:rsidP="00B72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2D60"/>
    <w:multiLevelType w:val="hybridMultilevel"/>
    <w:tmpl w:val="EE688AF2"/>
    <w:lvl w:ilvl="0" w:tplc="BF42C85C">
      <w:start w:val="4"/>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71750CB"/>
    <w:multiLevelType w:val="hybridMultilevel"/>
    <w:tmpl w:val="684EDD22"/>
    <w:lvl w:ilvl="0" w:tplc="E7F40FB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C4554D8"/>
    <w:multiLevelType w:val="hybridMultilevel"/>
    <w:tmpl w:val="EC88C20E"/>
    <w:lvl w:ilvl="0" w:tplc="7C427FF8">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CC21080"/>
    <w:multiLevelType w:val="hybridMultilevel"/>
    <w:tmpl w:val="3E20A922"/>
    <w:lvl w:ilvl="0" w:tplc="47029388">
      <w:start w:val="1"/>
      <w:numFmt w:val="decimalFullWidth"/>
      <w:lvlText w:val="（%1）"/>
      <w:lvlJc w:val="left"/>
      <w:pPr>
        <w:ind w:left="735" w:hanging="375"/>
      </w:pPr>
    </w:lvl>
    <w:lvl w:ilvl="1" w:tplc="120CD978">
      <w:start w:val="1"/>
      <w:numFmt w:val="decimalEnclosedCircle"/>
      <w:lvlText w:val="%2"/>
      <w:lvlJc w:val="left"/>
      <w:pPr>
        <w:ind w:left="1160" w:hanging="360"/>
      </w:pPr>
    </w:lvl>
    <w:lvl w:ilvl="2" w:tplc="04090011">
      <w:start w:val="1"/>
      <w:numFmt w:val="decimalEnclosedCircle"/>
      <w:lvlText w:val="%3"/>
      <w:lvlJc w:val="left"/>
      <w:pPr>
        <w:ind w:left="1680" w:hanging="440"/>
      </w:pPr>
    </w:lvl>
    <w:lvl w:ilvl="3" w:tplc="0409000F">
      <w:start w:val="1"/>
      <w:numFmt w:val="decimal"/>
      <w:lvlText w:val="%4."/>
      <w:lvlJc w:val="left"/>
      <w:pPr>
        <w:ind w:left="2120" w:hanging="440"/>
      </w:pPr>
    </w:lvl>
    <w:lvl w:ilvl="4" w:tplc="04090017">
      <w:start w:val="1"/>
      <w:numFmt w:val="aiueoFullWidth"/>
      <w:lvlText w:val="(%5)"/>
      <w:lvlJc w:val="left"/>
      <w:pPr>
        <w:ind w:left="2560" w:hanging="440"/>
      </w:p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04090017">
      <w:start w:val="1"/>
      <w:numFmt w:val="aiueoFullWidth"/>
      <w:lvlText w:val="(%8)"/>
      <w:lvlJc w:val="left"/>
      <w:pPr>
        <w:ind w:left="3880" w:hanging="440"/>
      </w:pPr>
    </w:lvl>
    <w:lvl w:ilvl="8" w:tplc="04090011">
      <w:start w:val="1"/>
      <w:numFmt w:val="decimalEnclosedCircle"/>
      <w:lvlText w:val="%9"/>
      <w:lvlJc w:val="left"/>
      <w:pPr>
        <w:ind w:left="4320" w:hanging="440"/>
      </w:pPr>
    </w:lvl>
  </w:abstractNum>
  <w:abstractNum w:abstractNumId="4" w15:restartNumberingAfterBreak="0">
    <w:nsid w:val="444428BB"/>
    <w:multiLevelType w:val="hybridMultilevel"/>
    <w:tmpl w:val="68783EEE"/>
    <w:lvl w:ilvl="0" w:tplc="69007DA4">
      <w:start w:val="1"/>
      <w:numFmt w:val="decimalFullWidth"/>
      <w:lvlText w:val="（%1）"/>
      <w:lvlJc w:val="left"/>
      <w:pPr>
        <w:ind w:left="735" w:hanging="375"/>
      </w:pPr>
    </w:lvl>
    <w:lvl w:ilvl="1" w:tplc="04090017">
      <w:start w:val="1"/>
      <w:numFmt w:val="aiueoFullWidth"/>
      <w:lvlText w:val="(%2)"/>
      <w:lvlJc w:val="left"/>
      <w:pPr>
        <w:ind w:left="1240" w:hanging="440"/>
      </w:pPr>
    </w:lvl>
    <w:lvl w:ilvl="2" w:tplc="04090011">
      <w:start w:val="1"/>
      <w:numFmt w:val="decimalEnclosedCircle"/>
      <w:lvlText w:val="%3"/>
      <w:lvlJc w:val="left"/>
      <w:pPr>
        <w:ind w:left="1680" w:hanging="440"/>
      </w:pPr>
    </w:lvl>
    <w:lvl w:ilvl="3" w:tplc="0409000F">
      <w:start w:val="1"/>
      <w:numFmt w:val="decimal"/>
      <w:lvlText w:val="%4."/>
      <w:lvlJc w:val="left"/>
      <w:pPr>
        <w:ind w:left="2120" w:hanging="440"/>
      </w:pPr>
    </w:lvl>
    <w:lvl w:ilvl="4" w:tplc="04090017">
      <w:start w:val="1"/>
      <w:numFmt w:val="aiueoFullWidth"/>
      <w:lvlText w:val="(%5)"/>
      <w:lvlJc w:val="left"/>
      <w:pPr>
        <w:ind w:left="2560" w:hanging="440"/>
      </w:pPr>
    </w:lvl>
    <w:lvl w:ilvl="5" w:tplc="04090011">
      <w:start w:val="1"/>
      <w:numFmt w:val="decimalEnclosedCircle"/>
      <w:lvlText w:val="%6"/>
      <w:lvlJc w:val="left"/>
      <w:pPr>
        <w:ind w:left="3000" w:hanging="440"/>
      </w:pPr>
    </w:lvl>
    <w:lvl w:ilvl="6" w:tplc="0409000F">
      <w:start w:val="1"/>
      <w:numFmt w:val="decimal"/>
      <w:lvlText w:val="%7."/>
      <w:lvlJc w:val="left"/>
      <w:pPr>
        <w:ind w:left="3440" w:hanging="440"/>
      </w:pPr>
    </w:lvl>
    <w:lvl w:ilvl="7" w:tplc="04090017">
      <w:start w:val="1"/>
      <w:numFmt w:val="aiueoFullWidth"/>
      <w:lvlText w:val="(%8)"/>
      <w:lvlJc w:val="left"/>
      <w:pPr>
        <w:ind w:left="3880" w:hanging="440"/>
      </w:pPr>
    </w:lvl>
    <w:lvl w:ilvl="8" w:tplc="04090011">
      <w:start w:val="1"/>
      <w:numFmt w:val="decimalEnclosedCircle"/>
      <w:lvlText w:val="%9"/>
      <w:lvlJc w:val="left"/>
      <w:pPr>
        <w:ind w:left="4320" w:hanging="440"/>
      </w:pPr>
    </w:lvl>
  </w:abstractNum>
  <w:abstractNum w:abstractNumId="5" w15:restartNumberingAfterBreak="0">
    <w:nsid w:val="48650087"/>
    <w:multiLevelType w:val="hybridMultilevel"/>
    <w:tmpl w:val="A2ECC7C0"/>
    <w:lvl w:ilvl="0" w:tplc="BD96CF6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58339F8"/>
    <w:multiLevelType w:val="hybridMultilevel"/>
    <w:tmpl w:val="3110BEBC"/>
    <w:lvl w:ilvl="0" w:tplc="2E12EB08">
      <w:start w:val="1"/>
      <w:numFmt w:val="decimalFullWidth"/>
      <w:lvlText w:val="（%1）"/>
      <w:lvlJc w:val="left"/>
      <w:pPr>
        <w:ind w:left="360" w:hanging="360"/>
      </w:pPr>
      <w:rPr>
        <w:rFonts w:hint="default"/>
      </w:rPr>
    </w:lvl>
    <w:lvl w:ilvl="1" w:tplc="C7686682">
      <w:start w:val="1"/>
      <w:numFmt w:val="decimalEnclosedCircle"/>
      <w:lvlText w:val="%2"/>
      <w:lvlJc w:val="left"/>
      <w:pPr>
        <w:ind w:left="800" w:hanging="360"/>
      </w:pPr>
      <w:rPr>
        <w:rFonts w:hint="default"/>
      </w:rPr>
    </w:lvl>
    <w:lvl w:ilvl="2" w:tplc="BF0A558C">
      <w:start w:val="1"/>
      <w:numFmt w:val="aiueoFullWidth"/>
      <w:lvlText w:val="%3．"/>
      <w:lvlJc w:val="left"/>
      <w:pPr>
        <w:ind w:left="1240" w:hanging="36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858664B"/>
    <w:multiLevelType w:val="hybridMultilevel"/>
    <w:tmpl w:val="B6985614"/>
    <w:lvl w:ilvl="0" w:tplc="CD8AC1CE">
      <w:start w:val="1"/>
      <w:numFmt w:val="decimal"/>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8" w15:restartNumberingAfterBreak="0">
    <w:nsid w:val="5C033221"/>
    <w:multiLevelType w:val="hybridMultilevel"/>
    <w:tmpl w:val="194CE5D4"/>
    <w:lvl w:ilvl="0" w:tplc="2A9E696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608C2C46"/>
    <w:multiLevelType w:val="hybridMultilevel"/>
    <w:tmpl w:val="B0DED14C"/>
    <w:lvl w:ilvl="0" w:tplc="88E2CED0">
      <w:start w:val="1"/>
      <w:numFmt w:val="decimalFullWidth"/>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0" w15:restartNumberingAfterBreak="0">
    <w:nsid w:val="66A46B82"/>
    <w:multiLevelType w:val="hybridMultilevel"/>
    <w:tmpl w:val="219CDC86"/>
    <w:lvl w:ilvl="0" w:tplc="A3384AA8">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6EFB6229"/>
    <w:multiLevelType w:val="hybridMultilevel"/>
    <w:tmpl w:val="89EA45D6"/>
    <w:lvl w:ilvl="0" w:tplc="983E1994">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8BB67A4"/>
    <w:multiLevelType w:val="hybridMultilevel"/>
    <w:tmpl w:val="4AB8D5CC"/>
    <w:lvl w:ilvl="0" w:tplc="F29E1FC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7B6068BF"/>
    <w:multiLevelType w:val="hybridMultilevel"/>
    <w:tmpl w:val="11FEBA48"/>
    <w:lvl w:ilvl="0" w:tplc="1BC232F2">
      <w:start w:val="5"/>
      <w:numFmt w:val="aiueoFullWidth"/>
      <w:lvlText w:val="%1．"/>
      <w:lvlJc w:val="left"/>
      <w:pPr>
        <w:ind w:left="1160" w:hanging="360"/>
      </w:pPr>
      <w:rPr>
        <w:rFonts w:hint="default"/>
      </w:rPr>
    </w:lvl>
    <w:lvl w:ilvl="1" w:tplc="DE8E8492">
      <w:start w:val="1"/>
      <w:numFmt w:val="decimalEnclosedCircle"/>
      <w:lvlText w:val="%2"/>
      <w:lvlJc w:val="left"/>
      <w:pPr>
        <w:ind w:left="1600" w:hanging="360"/>
      </w:pPr>
      <w:rPr>
        <w:rFonts w:hint="default"/>
      </w:r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num w:numId="1" w16cid:durableId="1601062066">
    <w:abstractNumId w:val="8"/>
  </w:num>
  <w:num w:numId="2" w16cid:durableId="1236549505">
    <w:abstractNumId w:val="10"/>
  </w:num>
  <w:num w:numId="3" w16cid:durableId="1924103492">
    <w:abstractNumId w:val="5"/>
  </w:num>
  <w:num w:numId="4" w16cid:durableId="8446364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43316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6043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53409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56254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49731">
    <w:abstractNumId w:val="11"/>
  </w:num>
  <w:num w:numId="10" w16cid:durableId="276445860">
    <w:abstractNumId w:val="1"/>
  </w:num>
  <w:num w:numId="11" w16cid:durableId="821191526">
    <w:abstractNumId w:val="12"/>
  </w:num>
  <w:num w:numId="12" w16cid:durableId="840119991">
    <w:abstractNumId w:val="2"/>
  </w:num>
  <w:num w:numId="13" w16cid:durableId="638077528">
    <w:abstractNumId w:val="0"/>
  </w:num>
  <w:num w:numId="14" w16cid:durableId="181744740">
    <w:abstractNumId w:val="6"/>
  </w:num>
  <w:num w:numId="15" w16cid:durableId="12905485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9EC"/>
    <w:rsid w:val="00022DDF"/>
    <w:rsid w:val="00030F3E"/>
    <w:rsid w:val="00053F4A"/>
    <w:rsid w:val="00082D44"/>
    <w:rsid w:val="000D54AD"/>
    <w:rsid w:val="000E27FB"/>
    <w:rsid w:val="000F4119"/>
    <w:rsid w:val="000F4FA0"/>
    <w:rsid w:val="00104261"/>
    <w:rsid w:val="00105FD1"/>
    <w:rsid w:val="00115088"/>
    <w:rsid w:val="00147F5F"/>
    <w:rsid w:val="00152C0B"/>
    <w:rsid w:val="00185DA5"/>
    <w:rsid w:val="001B244B"/>
    <w:rsid w:val="001C5102"/>
    <w:rsid w:val="001D1333"/>
    <w:rsid w:val="001F5734"/>
    <w:rsid w:val="00203F2A"/>
    <w:rsid w:val="0020448D"/>
    <w:rsid w:val="00261A65"/>
    <w:rsid w:val="002A18A3"/>
    <w:rsid w:val="002C34B0"/>
    <w:rsid w:val="002D4DE6"/>
    <w:rsid w:val="002D6AEC"/>
    <w:rsid w:val="002E03AC"/>
    <w:rsid w:val="002E37B2"/>
    <w:rsid w:val="002F4D2F"/>
    <w:rsid w:val="00301B5F"/>
    <w:rsid w:val="00332B3C"/>
    <w:rsid w:val="00356A18"/>
    <w:rsid w:val="00387541"/>
    <w:rsid w:val="0038758A"/>
    <w:rsid w:val="00387F85"/>
    <w:rsid w:val="003A25C8"/>
    <w:rsid w:val="003A59DB"/>
    <w:rsid w:val="003B237D"/>
    <w:rsid w:val="003C45AE"/>
    <w:rsid w:val="003E1FE6"/>
    <w:rsid w:val="00422F22"/>
    <w:rsid w:val="0042388C"/>
    <w:rsid w:val="00451AD3"/>
    <w:rsid w:val="00451F1E"/>
    <w:rsid w:val="00466D48"/>
    <w:rsid w:val="004833E2"/>
    <w:rsid w:val="00492B7E"/>
    <w:rsid w:val="004D4FC0"/>
    <w:rsid w:val="004E39E6"/>
    <w:rsid w:val="00521075"/>
    <w:rsid w:val="0054250B"/>
    <w:rsid w:val="005431BE"/>
    <w:rsid w:val="00551AFD"/>
    <w:rsid w:val="00557F79"/>
    <w:rsid w:val="00577A92"/>
    <w:rsid w:val="005B41C4"/>
    <w:rsid w:val="00600EBE"/>
    <w:rsid w:val="00601A56"/>
    <w:rsid w:val="00601F9A"/>
    <w:rsid w:val="00615E83"/>
    <w:rsid w:val="00621ECF"/>
    <w:rsid w:val="006238D0"/>
    <w:rsid w:val="006444A9"/>
    <w:rsid w:val="00651610"/>
    <w:rsid w:val="0069114A"/>
    <w:rsid w:val="006A3F72"/>
    <w:rsid w:val="006B3D3E"/>
    <w:rsid w:val="006C5092"/>
    <w:rsid w:val="00741E9F"/>
    <w:rsid w:val="00767EF1"/>
    <w:rsid w:val="00772E63"/>
    <w:rsid w:val="00776CBF"/>
    <w:rsid w:val="007924D4"/>
    <w:rsid w:val="00793768"/>
    <w:rsid w:val="007B5A33"/>
    <w:rsid w:val="00837D37"/>
    <w:rsid w:val="008419A2"/>
    <w:rsid w:val="00850527"/>
    <w:rsid w:val="00855202"/>
    <w:rsid w:val="008B31F4"/>
    <w:rsid w:val="008B6C7D"/>
    <w:rsid w:val="008C0BB9"/>
    <w:rsid w:val="0090499C"/>
    <w:rsid w:val="009124BA"/>
    <w:rsid w:val="00937E24"/>
    <w:rsid w:val="00943869"/>
    <w:rsid w:val="00950B82"/>
    <w:rsid w:val="00957608"/>
    <w:rsid w:val="00986157"/>
    <w:rsid w:val="00987CDB"/>
    <w:rsid w:val="0099126F"/>
    <w:rsid w:val="0099370C"/>
    <w:rsid w:val="009D1424"/>
    <w:rsid w:val="009E17EF"/>
    <w:rsid w:val="00A01F62"/>
    <w:rsid w:val="00A72BB5"/>
    <w:rsid w:val="00A87C7C"/>
    <w:rsid w:val="00A903C5"/>
    <w:rsid w:val="00AA5502"/>
    <w:rsid w:val="00B30043"/>
    <w:rsid w:val="00B3680C"/>
    <w:rsid w:val="00B72CEF"/>
    <w:rsid w:val="00B872FC"/>
    <w:rsid w:val="00B934B7"/>
    <w:rsid w:val="00BC487A"/>
    <w:rsid w:val="00BC7E50"/>
    <w:rsid w:val="00BD3BB6"/>
    <w:rsid w:val="00C07CB5"/>
    <w:rsid w:val="00C15FB1"/>
    <w:rsid w:val="00C22A50"/>
    <w:rsid w:val="00C232A3"/>
    <w:rsid w:val="00C42834"/>
    <w:rsid w:val="00C65C8C"/>
    <w:rsid w:val="00C75E60"/>
    <w:rsid w:val="00CA1E9F"/>
    <w:rsid w:val="00CA3CA6"/>
    <w:rsid w:val="00CA5F4D"/>
    <w:rsid w:val="00CB7B77"/>
    <w:rsid w:val="00CE6307"/>
    <w:rsid w:val="00CF4584"/>
    <w:rsid w:val="00D1733B"/>
    <w:rsid w:val="00D221E4"/>
    <w:rsid w:val="00D26FEF"/>
    <w:rsid w:val="00D372F3"/>
    <w:rsid w:val="00D546F9"/>
    <w:rsid w:val="00D771B8"/>
    <w:rsid w:val="00D82C18"/>
    <w:rsid w:val="00D86E65"/>
    <w:rsid w:val="00D8764F"/>
    <w:rsid w:val="00DD2DB5"/>
    <w:rsid w:val="00DF5E58"/>
    <w:rsid w:val="00E279EC"/>
    <w:rsid w:val="00E3265B"/>
    <w:rsid w:val="00E62FBE"/>
    <w:rsid w:val="00E731B3"/>
    <w:rsid w:val="00E7342B"/>
    <w:rsid w:val="00EA2E62"/>
    <w:rsid w:val="00EB6574"/>
    <w:rsid w:val="00EE52C0"/>
    <w:rsid w:val="00EF685C"/>
    <w:rsid w:val="00EF6DC9"/>
    <w:rsid w:val="00F52098"/>
    <w:rsid w:val="00F60B67"/>
    <w:rsid w:val="00F85671"/>
    <w:rsid w:val="00F94CB4"/>
    <w:rsid w:val="00FA1DCD"/>
    <w:rsid w:val="00FA6877"/>
    <w:rsid w:val="00FB515E"/>
    <w:rsid w:val="00FC3CB7"/>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B6E933"/>
  <w15:docId w15:val="{9DA02D65-ED73-4A29-B4BD-5C4C78442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paragraph" w:styleId="a6">
    <w:name w:val="List Paragraph"/>
    <w:basedOn w:val="a"/>
    <w:uiPriority w:val="34"/>
    <w:qFormat/>
    <w:rsid w:val="00115088"/>
    <w:pPr>
      <w:ind w:leftChars="400" w:left="840"/>
    </w:pPr>
  </w:style>
  <w:style w:type="paragraph" w:styleId="a7">
    <w:name w:val="header"/>
    <w:basedOn w:val="a"/>
    <w:link w:val="a8"/>
    <w:uiPriority w:val="99"/>
    <w:unhideWhenUsed/>
    <w:rsid w:val="00B72CEF"/>
    <w:pPr>
      <w:tabs>
        <w:tab w:val="center" w:pos="4252"/>
        <w:tab w:val="right" w:pos="8504"/>
      </w:tabs>
      <w:snapToGrid w:val="0"/>
    </w:pPr>
  </w:style>
  <w:style w:type="character" w:customStyle="1" w:styleId="a8">
    <w:name w:val="ヘッダー (文字)"/>
    <w:basedOn w:val="a0"/>
    <w:link w:val="a7"/>
    <w:uiPriority w:val="99"/>
    <w:rsid w:val="00B72CEF"/>
  </w:style>
  <w:style w:type="paragraph" w:styleId="a9">
    <w:name w:val="footer"/>
    <w:basedOn w:val="a"/>
    <w:link w:val="aa"/>
    <w:uiPriority w:val="99"/>
    <w:unhideWhenUsed/>
    <w:rsid w:val="00B72CEF"/>
    <w:pPr>
      <w:tabs>
        <w:tab w:val="center" w:pos="4252"/>
        <w:tab w:val="right" w:pos="8504"/>
      </w:tabs>
      <w:snapToGrid w:val="0"/>
    </w:pPr>
  </w:style>
  <w:style w:type="character" w:customStyle="1" w:styleId="aa">
    <w:name w:val="フッター (文字)"/>
    <w:basedOn w:val="a0"/>
    <w:link w:val="a9"/>
    <w:uiPriority w:val="99"/>
    <w:rsid w:val="00B72CEF"/>
  </w:style>
  <w:style w:type="paragraph" w:styleId="ab">
    <w:name w:val="caption"/>
    <w:basedOn w:val="a"/>
    <w:next w:val="a"/>
    <w:uiPriority w:val="35"/>
    <w:unhideWhenUsed/>
    <w:qFormat/>
    <w:rsid w:val="003A59DB"/>
    <w:rPr>
      <w:b/>
      <w:bCs/>
    </w:rPr>
  </w:style>
  <w:style w:type="paragraph" w:styleId="ac">
    <w:name w:val="No Spacing"/>
    <w:uiPriority w:val="1"/>
    <w:qFormat/>
    <w:rsid w:val="00EA2E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869413">
      <w:bodyDiv w:val="1"/>
      <w:marLeft w:val="0"/>
      <w:marRight w:val="0"/>
      <w:marTop w:val="0"/>
      <w:marBottom w:val="0"/>
      <w:divBdr>
        <w:top w:val="none" w:sz="0" w:space="0" w:color="auto"/>
        <w:left w:val="none" w:sz="0" w:space="0" w:color="auto"/>
        <w:bottom w:val="none" w:sz="0" w:space="0" w:color="auto"/>
        <w:right w:val="none" w:sz="0" w:space="0" w:color="auto"/>
      </w:divBdr>
    </w:div>
    <w:div w:id="857163424">
      <w:bodyDiv w:val="1"/>
      <w:marLeft w:val="0"/>
      <w:marRight w:val="0"/>
      <w:marTop w:val="0"/>
      <w:marBottom w:val="0"/>
      <w:divBdr>
        <w:top w:val="none" w:sz="0" w:space="0" w:color="auto"/>
        <w:left w:val="none" w:sz="0" w:space="0" w:color="auto"/>
        <w:bottom w:val="none" w:sz="0" w:space="0" w:color="auto"/>
        <w:right w:val="none" w:sz="0" w:space="0" w:color="auto"/>
      </w:divBdr>
    </w:div>
    <w:div w:id="1156724436">
      <w:bodyDiv w:val="1"/>
      <w:marLeft w:val="0"/>
      <w:marRight w:val="0"/>
      <w:marTop w:val="0"/>
      <w:marBottom w:val="0"/>
      <w:divBdr>
        <w:top w:val="none" w:sz="0" w:space="0" w:color="auto"/>
        <w:left w:val="none" w:sz="0" w:space="0" w:color="auto"/>
        <w:bottom w:val="none" w:sz="0" w:space="0" w:color="auto"/>
        <w:right w:val="none" w:sz="0" w:space="0" w:color="auto"/>
      </w:divBdr>
    </w:div>
    <w:div w:id="1301839107">
      <w:bodyDiv w:val="1"/>
      <w:marLeft w:val="0"/>
      <w:marRight w:val="0"/>
      <w:marTop w:val="0"/>
      <w:marBottom w:val="0"/>
      <w:divBdr>
        <w:top w:val="none" w:sz="0" w:space="0" w:color="auto"/>
        <w:left w:val="none" w:sz="0" w:space="0" w:color="auto"/>
        <w:bottom w:val="none" w:sz="0" w:space="0" w:color="auto"/>
        <w:right w:val="none" w:sz="0" w:space="0" w:color="auto"/>
      </w:divBdr>
    </w:div>
    <w:div w:id="15696544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wv1pGJggtm/MuFWHAhmh21rFBQ==">CgMxLjAaJAoBMBIfCh0IB0IZCgVBcmlhbBIQQXJpYWwgVW5pY29kZSBNUzgAciExdVl3dERlclB6UnFNOXFGZ0hSNVNIN0NLZ3dYczhxN1A=</go:docsCustomData>
</go:gDocsCustomXmlDataStorage>
</file>

<file path=customXml/itemProps1.xml><?xml version="1.0" encoding="utf-8"?>
<ds:datastoreItem xmlns:ds="http://schemas.openxmlformats.org/officeDocument/2006/customXml" ds:itemID="{4B9F72D2-767A-4C98-BB12-41E92C160F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1381</Words>
  <Characters>7877</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松本泰良</dc:creator>
  <cp:lastModifiedBy>泰良 松本</cp:lastModifiedBy>
  <cp:revision>2</cp:revision>
  <cp:lastPrinted>2024-01-15T05:50:00Z</cp:lastPrinted>
  <dcterms:created xsi:type="dcterms:W3CDTF">2024-01-15T22:48:00Z</dcterms:created>
  <dcterms:modified xsi:type="dcterms:W3CDTF">2024-01-15T22:48:00Z</dcterms:modified>
</cp:coreProperties>
</file>